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691E" w:rsidRPr="00A5691E" w:rsidRDefault="00A5691E" w:rsidP="00745D6D">
      <w:pPr>
        <w:spacing w:after="0"/>
        <w:jc w:val="center"/>
        <w:rPr>
          <w:rFonts w:ascii="Times New Roman" w:hAnsi="Times New Roman" w:cs="Times New Roman"/>
          <w:b/>
          <w:sz w:val="40"/>
          <w:szCs w:val="40"/>
        </w:rPr>
      </w:pPr>
    </w:p>
    <w:p w:rsidR="00745D6D" w:rsidRPr="00A5691E" w:rsidRDefault="006650FE" w:rsidP="00745D6D">
      <w:pPr>
        <w:spacing w:after="0"/>
        <w:jc w:val="center"/>
        <w:rPr>
          <w:rFonts w:ascii="Times New Roman" w:hAnsi="Times New Roman" w:cs="Times New Roman"/>
          <w:b/>
          <w:sz w:val="44"/>
          <w:szCs w:val="44"/>
        </w:rPr>
      </w:pPr>
      <w:r w:rsidRPr="00A5691E">
        <w:rPr>
          <w:rFonts w:ascii="Times New Roman" w:hAnsi="Times New Roman" w:cs="Times New Roman"/>
          <w:b/>
          <w:sz w:val="44"/>
          <w:szCs w:val="44"/>
        </w:rPr>
        <w:t>1,363</w:t>
      </w:r>
      <w:r w:rsidR="00E2311D" w:rsidRPr="00A5691E">
        <w:rPr>
          <w:rFonts w:ascii="Times New Roman" w:hAnsi="Times New Roman" w:cs="Times New Roman"/>
          <w:b/>
          <w:sz w:val="44"/>
          <w:szCs w:val="44"/>
        </w:rPr>
        <w:t xml:space="preserve"> </w:t>
      </w:r>
      <w:r w:rsidR="00375036" w:rsidRPr="00A5691E">
        <w:rPr>
          <w:rFonts w:ascii="Times New Roman" w:hAnsi="Times New Roman" w:cs="Times New Roman"/>
          <w:b/>
          <w:sz w:val="44"/>
          <w:szCs w:val="44"/>
        </w:rPr>
        <w:t>Ghanaians</w:t>
      </w:r>
      <w:r w:rsidR="003D6899" w:rsidRPr="00A5691E">
        <w:rPr>
          <w:rFonts w:ascii="Times New Roman" w:hAnsi="Times New Roman" w:cs="Times New Roman"/>
          <w:b/>
          <w:sz w:val="44"/>
          <w:szCs w:val="44"/>
        </w:rPr>
        <w:t xml:space="preserve"> </w:t>
      </w:r>
      <w:r w:rsidR="00E1000E" w:rsidRPr="00A5691E">
        <w:rPr>
          <w:rFonts w:ascii="Times New Roman" w:hAnsi="Times New Roman" w:cs="Times New Roman"/>
          <w:b/>
          <w:sz w:val="44"/>
          <w:szCs w:val="44"/>
        </w:rPr>
        <w:t xml:space="preserve">mount </w:t>
      </w:r>
      <w:r w:rsidR="00A33127" w:rsidRPr="00A5691E">
        <w:rPr>
          <w:rFonts w:ascii="Times New Roman" w:hAnsi="Times New Roman" w:cs="Times New Roman"/>
          <w:b/>
          <w:sz w:val="44"/>
          <w:szCs w:val="44"/>
        </w:rPr>
        <w:t xml:space="preserve">Pressure </w:t>
      </w:r>
      <w:r w:rsidR="00E1000E" w:rsidRPr="00A5691E">
        <w:rPr>
          <w:rFonts w:ascii="Times New Roman" w:hAnsi="Times New Roman" w:cs="Times New Roman"/>
          <w:b/>
          <w:sz w:val="44"/>
          <w:szCs w:val="44"/>
        </w:rPr>
        <w:t>on</w:t>
      </w:r>
      <w:r w:rsidR="00745D6D" w:rsidRPr="00A5691E">
        <w:rPr>
          <w:rFonts w:ascii="Times New Roman" w:hAnsi="Times New Roman" w:cs="Times New Roman"/>
          <w:b/>
          <w:sz w:val="44"/>
          <w:szCs w:val="44"/>
        </w:rPr>
        <w:t xml:space="preserve"> </w:t>
      </w:r>
      <w:r w:rsidR="001D46E1" w:rsidRPr="00A5691E">
        <w:rPr>
          <w:rFonts w:ascii="Times New Roman" w:hAnsi="Times New Roman" w:cs="Times New Roman"/>
          <w:b/>
          <w:sz w:val="44"/>
          <w:szCs w:val="44"/>
        </w:rPr>
        <w:t>Parliament</w:t>
      </w:r>
      <w:r w:rsidR="00375036" w:rsidRPr="00A5691E">
        <w:rPr>
          <w:rFonts w:ascii="Times New Roman" w:hAnsi="Times New Roman" w:cs="Times New Roman"/>
          <w:b/>
          <w:sz w:val="44"/>
          <w:szCs w:val="44"/>
        </w:rPr>
        <w:t>:</w:t>
      </w:r>
    </w:p>
    <w:p w:rsidR="00873AEF" w:rsidRPr="00A5691E" w:rsidRDefault="00745D6D" w:rsidP="00745D6D">
      <w:pPr>
        <w:spacing w:after="0"/>
        <w:jc w:val="center"/>
        <w:rPr>
          <w:rFonts w:ascii="Times New Roman" w:hAnsi="Times New Roman" w:cs="Times New Roman"/>
          <w:b/>
          <w:i/>
          <w:sz w:val="32"/>
          <w:szCs w:val="32"/>
        </w:rPr>
      </w:pPr>
      <w:r w:rsidRPr="00A5691E">
        <w:rPr>
          <w:rFonts w:ascii="Times New Roman" w:hAnsi="Times New Roman" w:cs="Times New Roman"/>
          <w:b/>
          <w:i/>
          <w:sz w:val="32"/>
          <w:szCs w:val="32"/>
        </w:rPr>
        <w:t xml:space="preserve"> </w:t>
      </w:r>
      <w:r w:rsidR="00E2311D" w:rsidRPr="00A5691E">
        <w:rPr>
          <w:rFonts w:ascii="Times New Roman" w:hAnsi="Times New Roman" w:cs="Times New Roman"/>
          <w:b/>
          <w:i/>
          <w:sz w:val="32"/>
          <w:szCs w:val="32"/>
        </w:rPr>
        <w:t>“</w:t>
      </w:r>
      <w:r w:rsidR="001D46E1" w:rsidRPr="00A5691E">
        <w:rPr>
          <w:rFonts w:ascii="Times New Roman" w:hAnsi="Times New Roman" w:cs="Times New Roman"/>
          <w:b/>
          <w:i/>
          <w:sz w:val="32"/>
          <w:szCs w:val="32"/>
        </w:rPr>
        <w:t>……..demanding the passage</w:t>
      </w:r>
      <w:r w:rsidR="00A33127" w:rsidRPr="00A5691E">
        <w:rPr>
          <w:rFonts w:ascii="Times New Roman" w:hAnsi="Times New Roman" w:cs="Times New Roman"/>
          <w:b/>
          <w:i/>
          <w:sz w:val="32"/>
          <w:szCs w:val="32"/>
        </w:rPr>
        <w:t xml:space="preserve"> of the RTI bill</w:t>
      </w:r>
      <w:r w:rsidR="00E2311D" w:rsidRPr="00A5691E">
        <w:rPr>
          <w:rFonts w:ascii="Times New Roman" w:hAnsi="Times New Roman" w:cs="Times New Roman"/>
          <w:b/>
          <w:i/>
          <w:sz w:val="32"/>
          <w:szCs w:val="32"/>
        </w:rPr>
        <w:t>”</w:t>
      </w:r>
    </w:p>
    <w:p w:rsidR="00745D6D" w:rsidRPr="00A5691E" w:rsidRDefault="00745D6D" w:rsidP="00CD1EF8">
      <w:pPr>
        <w:jc w:val="both"/>
        <w:rPr>
          <w:rFonts w:ascii="Times New Roman" w:hAnsi="Times New Roman" w:cs="Times New Roman"/>
          <w:sz w:val="24"/>
          <w:szCs w:val="24"/>
        </w:rPr>
      </w:pPr>
    </w:p>
    <w:p w:rsidR="008E4E0C" w:rsidRPr="00A5691E" w:rsidRDefault="003D6899" w:rsidP="00CD1EF8">
      <w:pPr>
        <w:jc w:val="both"/>
        <w:rPr>
          <w:rFonts w:ascii="Times New Roman" w:hAnsi="Times New Roman" w:cs="Times New Roman"/>
          <w:sz w:val="24"/>
          <w:szCs w:val="24"/>
        </w:rPr>
      </w:pPr>
      <w:r w:rsidRPr="00A5691E">
        <w:rPr>
          <w:rFonts w:ascii="Times New Roman" w:hAnsi="Times New Roman" w:cs="Times New Roman"/>
          <w:sz w:val="24"/>
          <w:szCs w:val="24"/>
        </w:rPr>
        <w:t xml:space="preserve">Citizens’ groups and individuals </w:t>
      </w:r>
      <w:r w:rsidR="00745D6D" w:rsidRPr="00A5691E">
        <w:rPr>
          <w:rFonts w:ascii="Times New Roman" w:hAnsi="Times New Roman" w:cs="Times New Roman"/>
          <w:sz w:val="24"/>
          <w:szCs w:val="24"/>
        </w:rPr>
        <w:t>organized by the Ghana Integrity Initiative to fight corruption have begun an initiative to get their respective Members of Parl</w:t>
      </w:r>
      <w:r w:rsidR="00AC5F9D" w:rsidRPr="00A5691E">
        <w:rPr>
          <w:rFonts w:ascii="Times New Roman" w:hAnsi="Times New Roman" w:cs="Times New Roman"/>
          <w:sz w:val="24"/>
          <w:szCs w:val="24"/>
        </w:rPr>
        <w:t>iament to commit</w:t>
      </w:r>
      <w:r w:rsidR="00745D6D" w:rsidRPr="00A5691E">
        <w:rPr>
          <w:rFonts w:ascii="Times New Roman" w:hAnsi="Times New Roman" w:cs="Times New Roman"/>
          <w:sz w:val="24"/>
          <w:szCs w:val="24"/>
        </w:rPr>
        <w:t xml:space="preserve"> to ensuring </w:t>
      </w:r>
      <w:r w:rsidR="00AC5F9D" w:rsidRPr="00A5691E">
        <w:rPr>
          <w:rFonts w:ascii="Times New Roman" w:hAnsi="Times New Roman" w:cs="Times New Roman"/>
          <w:sz w:val="24"/>
          <w:szCs w:val="24"/>
        </w:rPr>
        <w:t>that</w:t>
      </w:r>
      <w:r w:rsidR="00745D6D" w:rsidRPr="00A5691E">
        <w:rPr>
          <w:rFonts w:ascii="Times New Roman" w:hAnsi="Times New Roman" w:cs="Times New Roman"/>
          <w:sz w:val="24"/>
          <w:szCs w:val="24"/>
        </w:rPr>
        <w:t xml:space="preserve"> the Right to Information Bill</w:t>
      </w:r>
      <w:r w:rsidR="00AC5F9D" w:rsidRPr="00A5691E">
        <w:rPr>
          <w:rFonts w:ascii="Times New Roman" w:hAnsi="Times New Roman" w:cs="Times New Roman"/>
          <w:sz w:val="24"/>
          <w:szCs w:val="24"/>
        </w:rPr>
        <w:t xml:space="preserve"> is passed before the term of the six</w:t>
      </w:r>
      <w:r w:rsidR="00E2311D" w:rsidRPr="00A5691E">
        <w:rPr>
          <w:rFonts w:ascii="Times New Roman" w:hAnsi="Times New Roman" w:cs="Times New Roman"/>
          <w:sz w:val="24"/>
          <w:szCs w:val="24"/>
        </w:rPr>
        <w:t>th</w:t>
      </w:r>
      <w:r w:rsidR="00AC5F9D" w:rsidRPr="00A5691E">
        <w:rPr>
          <w:rFonts w:ascii="Times New Roman" w:hAnsi="Times New Roman" w:cs="Times New Roman"/>
          <w:sz w:val="24"/>
          <w:szCs w:val="24"/>
        </w:rPr>
        <w:t xml:space="preserve"> Parliament of the fourth Republic ends</w:t>
      </w:r>
      <w:r w:rsidR="00375036" w:rsidRPr="00A5691E">
        <w:rPr>
          <w:rFonts w:ascii="Times New Roman" w:hAnsi="Times New Roman" w:cs="Times New Roman"/>
          <w:sz w:val="24"/>
          <w:szCs w:val="24"/>
        </w:rPr>
        <w:t>. Th</w:t>
      </w:r>
      <w:r w:rsidR="001D46E1" w:rsidRPr="00A5691E">
        <w:rPr>
          <w:rFonts w:ascii="Times New Roman" w:hAnsi="Times New Roman" w:cs="Times New Roman"/>
          <w:sz w:val="24"/>
          <w:szCs w:val="24"/>
        </w:rPr>
        <w:t>e p</w:t>
      </w:r>
      <w:r w:rsidR="00890BDA" w:rsidRPr="00A5691E">
        <w:rPr>
          <w:rFonts w:ascii="Times New Roman" w:hAnsi="Times New Roman" w:cs="Times New Roman"/>
          <w:sz w:val="24"/>
          <w:szCs w:val="24"/>
        </w:rPr>
        <w:t>etitioners are C</w:t>
      </w:r>
      <w:r w:rsidR="001D46E1" w:rsidRPr="00A5691E">
        <w:rPr>
          <w:rFonts w:ascii="Times New Roman" w:hAnsi="Times New Roman" w:cs="Times New Roman"/>
          <w:sz w:val="24"/>
          <w:szCs w:val="24"/>
        </w:rPr>
        <w:t xml:space="preserve">ivil </w:t>
      </w:r>
      <w:r w:rsidR="00890BDA" w:rsidRPr="00A5691E">
        <w:rPr>
          <w:rFonts w:ascii="Times New Roman" w:hAnsi="Times New Roman" w:cs="Times New Roman"/>
          <w:sz w:val="24"/>
          <w:szCs w:val="24"/>
        </w:rPr>
        <w:t>S</w:t>
      </w:r>
      <w:r w:rsidR="001D46E1" w:rsidRPr="00A5691E">
        <w:rPr>
          <w:rFonts w:ascii="Times New Roman" w:hAnsi="Times New Roman" w:cs="Times New Roman"/>
          <w:sz w:val="24"/>
          <w:szCs w:val="24"/>
        </w:rPr>
        <w:t xml:space="preserve">ociety </w:t>
      </w:r>
      <w:proofErr w:type="spellStart"/>
      <w:r w:rsidR="00890BDA" w:rsidRPr="00A5691E">
        <w:rPr>
          <w:rFonts w:ascii="Times New Roman" w:hAnsi="Times New Roman" w:cs="Times New Roman"/>
          <w:sz w:val="24"/>
          <w:szCs w:val="24"/>
        </w:rPr>
        <w:t>O</w:t>
      </w:r>
      <w:r w:rsidR="001D46E1" w:rsidRPr="00A5691E">
        <w:rPr>
          <w:rFonts w:ascii="Times New Roman" w:hAnsi="Times New Roman" w:cs="Times New Roman"/>
          <w:sz w:val="24"/>
          <w:szCs w:val="24"/>
        </w:rPr>
        <w:t>rganisations</w:t>
      </w:r>
      <w:proofErr w:type="spellEnd"/>
      <w:r w:rsidR="001D46E1" w:rsidRPr="00A5691E">
        <w:rPr>
          <w:rFonts w:ascii="Times New Roman" w:hAnsi="Times New Roman" w:cs="Times New Roman"/>
          <w:sz w:val="24"/>
          <w:szCs w:val="24"/>
        </w:rPr>
        <w:t xml:space="preserve"> (CSOs)</w:t>
      </w:r>
      <w:r w:rsidR="00375036" w:rsidRPr="00A5691E">
        <w:rPr>
          <w:rFonts w:ascii="Times New Roman" w:hAnsi="Times New Roman" w:cs="Times New Roman"/>
          <w:sz w:val="24"/>
          <w:szCs w:val="24"/>
        </w:rPr>
        <w:t xml:space="preserve"> as well as </w:t>
      </w:r>
      <w:r w:rsidR="001D46E1" w:rsidRPr="00A5691E">
        <w:rPr>
          <w:rFonts w:ascii="Times New Roman" w:hAnsi="Times New Roman" w:cs="Times New Roman"/>
          <w:sz w:val="24"/>
          <w:szCs w:val="24"/>
        </w:rPr>
        <w:t>individuals</w:t>
      </w:r>
      <w:r w:rsidR="00375036" w:rsidRPr="00A5691E">
        <w:rPr>
          <w:rFonts w:ascii="Times New Roman" w:hAnsi="Times New Roman" w:cs="Times New Roman"/>
          <w:sz w:val="24"/>
          <w:szCs w:val="24"/>
        </w:rPr>
        <w:t xml:space="preserve"> organized </w:t>
      </w:r>
      <w:r w:rsidR="00A33127" w:rsidRPr="00A5691E">
        <w:rPr>
          <w:rFonts w:ascii="Times New Roman" w:hAnsi="Times New Roman" w:cs="Times New Roman"/>
          <w:sz w:val="24"/>
          <w:szCs w:val="24"/>
        </w:rPr>
        <w:t xml:space="preserve">and trained </w:t>
      </w:r>
      <w:r w:rsidR="00375036" w:rsidRPr="00A5691E">
        <w:rPr>
          <w:rFonts w:ascii="Times New Roman" w:hAnsi="Times New Roman" w:cs="Times New Roman"/>
          <w:sz w:val="24"/>
          <w:szCs w:val="24"/>
        </w:rPr>
        <w:t xml:space="preserve">by the GII Consortium under the Accountable Democratic Institutions and Systems Strengthening </w:t>
      </w:r>
      <w:r w:rsidR="00375036" w:rsidRPr="00201C44">
        <w:rPr>
          <w:rFonts w:ascii="Times New Roman" w:hAnsi="Times New Roman" w:cs="Times New Roman"/>
          <w:sz w:val="24"/>
          <w:szCs w:val="24"/>
        </w:rPr>
        <w:t xml:space="preserve">Project. </w:t>
      </w:r>
      <w:r w:rsidR="00375036" w:rsidRPr="00A5691E">
        <w:rPr>
          <w:rFonts w:ascii="Times New Roman" w:hAnsi="Times New Roman" w:cs="Times New Roman"/>
          <w:sz w:val="24"/>
          <w:szCs w:val="24"/>
        </w:rPr>
        <w:t>The GII Consortium comprises Ghana Integrity Initiative</w:t>
      </w:r>
      <w:r w:rsidR="00885617" w:rsidRPr="00A5691E">
        <w:rPr>
          <w:rFonts w:ascii="Times New Roman" w:hAnsi="Times New Roman" w:cs="Times New Roman"/>
          <w:sz w:val="24"/>
          <w:szCs w:val="24"/>
        </w:rPr>
        <w:t xml:space="preserve"> (GII)</w:t>
      </w:r>
      <w:r w:rsidR="00375036" w:rsidRPr="00A5691E">
        <w:rPr>
          <w:rFonts w:ascii="Times New Roman" w:hAnsi="Times New Roman" w:cs="Times New Roman"/>
          <w:sz w:val="24"/>
          <w:szCs w:val="24"/>
        </w:rPr>
        <w:t>, Ghana Anti</w:t>
      </w:r>
      <w:r w:rsidR="00A33127" w:rsidRPr="00A5691E">
        <w:rPr>
          <w:rFonts w:ascii="Times New Roman" w:hAnsi="Times New Roman" w:cs="Times New Roman"/>
          <w:sz w:val="24"/>
          <w:szCs w:val="24"/>
        </w:rPr>
        <w:t>-</w:t>
      </w:r>
      <w:r w:rsidR="00375036" w:rsidRPr="00A5691E">
        <w:rPr>
          <w:rFonts w:ascii="Times New Roman" w:hAnsi="Times New Roman" w:cs="Times New Roman"/>
          <w:sz w:val="24"/>
          <w:szCs w:val="24"/>
        </w:rPr>
        <w:t>Corruption Coalition</w:t>
      </w:r>
      <w:r w:rsidR="00885617" w:rsidRPr="00A5691E">
        <w:rPr>
          <w:rFonts w:ascii="Times New Roman" w:hAnsi="Times New Roman" w:cs="Times New Roman"/>
          <w:sz w:val="24"/>
          <w:szCs w:val="24"/>
        </w:rPr>
        <w:t xml:space="preserve"> (GACC) and SEND-</w:t>
      </w:r>
      <w:r w:rsidR="00375036" w:rsidRPr="00A5691E">
        <w:rPr>
          <w:rFonts w:ascii="Times New Roman" w:hAnsi="Times New Roman" w:cs="Times New Roman"/>
          <w:sz w:val="24"/>
          <w:szCs w:val="24"/>
        </w:rPr>
        <w:t>G</w:t>
      </w:r>
      <w:r w:rsidR="00885617" w:rsidRPr="00A5691E">
        <w:rPr>
          <w:rFonts w:ascii="Times New Roman" w:hAnsi="Times New Roman" w:cs="Times New Roman"/>
          <w:sz w:val="24"/>
          <w:szCs w:val="24"/>
        </w:rPr>
        <w:t>hana</w:t>
      </w:r>
      <w:r w:rsidR="00375036" w:rsidRPr="00A5691E">
        <w:rPr>
          <w:rFonts w:ascii="Times New Roman" w:hAnsi="Times New Roman" w:cs="Times New Roman"/>
          <w:sz w:val="24"/>
          <w:szCs w:val="24"/>
        </w:rPr>
        <w:t xml:space="preserve">.   </w:t>
      </w:r>
      <w:r w:rsidR="008E4E0C" w:rsidRPr="00A5691E">
        <w:rPr>
          <w:rFonts w:ascii="Times New Roman" w:hAnsi="Times New Roman" w:cs="Times New Roman"/>
          <w:sz w:val="24"/>
          <w:szCs w:val="24"/>
        </w:rPr>
        <w:t xml:space="preserve"> </w:t>
      </w:r>
    </w:p>
    <w:p w:rsidR="00885617" w:rsidRPr="00A5691E" w:rsidRDefault="008E4E0C" w:rsidP="00CD1EF8">
      <w:pPr>
        <w:jc w:val="both"/>
        <w:rPr>
          <w:rFonts w:ascii="Times New Roman" w:hAnsi="Times New Roman" w:cs="Times New Roman"/>
          <w:sz w:val="24"/>
          <w:szCs w:val="24"/>
        </w:rPr>
      </w:pPr>
      <w:r w:rsidRPr="00A5691E">
        <w:rPr>
          <w:rFonts w:ascii="Times New Roman" w:hAnsi="Times New Roman" w:cs="Times New Roman"/>
          <w:sz w:val="24"/>
          <w:szCs w:val="24"/>
        </w:rPr>
        <w:t>The</w:t>
      </w:r>
      <w:r w:rsidR="00A501DD" w:rsidRPr="00A5691E">
        <w:rPr>
          <w:rFonts w:ascii="Times New Roman" w:hAnsi="Times New Roman" w:cs="Times New Roman"/>
          <w:sz w:val="24"/>
          <w:szCs w:val="24"/>
        </w:rPr>
        <w:t xml:space="preserve"> petitioners</w:t>
      </w:r>
      <w:r w:rsidRPr="00A5691E">
        <w:rPr>
          <w:rFonts w:ascii="Times New Roman" w:hAnsi="Times New Roman" w:cs="Times New Roman"/>
          <w:sz w:val="24"/>
          <w:szCs w:val="24"/>
        </w:rPr>
        <w:t xml:space="preserve"> are mounting th</w:t>
      </w:r>
      <w:r w:rsidR="00A501DD" w:rsidRPr="00A5691E">
        <w:rPr>
          <w:rFonts w:ascii="Times New Roman" w:hAnsi="Times New Roman" w:cs="Times New Roman"/>
          <w:sz w:val="24"/>
          <w:szCs w:val="24"/>
        </w:rPr>
        <w:t>is</w:t>
      </w:r>
      <w:r w:rsidRPr="00A5691E">
        <w:rPr>
          <w:rFonts w:ascii="Times New Roman" w:hAnsi="Times New Roman" w:cs="Times New Roman"/>
          <w:sz w:val="24"/>
          <w:szCs w:val="24"/>
        </w:rPr>
        <w:t xml:space="preserve"> pressure t</w:t>
      </w:r>
      <w:r w:rsidR="00E2311D" w:rsidRPr="00A5691E">
        <w:rPr>
          <w:rFonts w:ascii="Times New Roman" w:hAnsi="Times New Roman" w:cs="Times New Roman"/>
          <w:sz w:val="24"/>
          <w:szCs w:val="24"/>
        </w:rPr>
        <w:t>hr</w:t>
      </w:r>
      <w:r w:rsidRPr="00A5691E">
        <w:rPr>
          <w:rFonts w:ascii="Times New Roman" w:hAnsi="Times New Roman" w:cs="Times New Roman"/>
          <w:sz w:val="24"/>
          <w:szCs w:val="24"/>
        </w:rPr>
        <w:t>ough people signing onto a</w:t>
      </w:r>
      <w:r w:rsidR="00E2311D" w:rsidRPr="00A5691E">
        <w:rPr>
          <w:rFonts w:ascii="Times New Roman" w:hAnsi="Times New Roman" w:cs="Times New Roman"/>
          <w:sz w:val="24"/>
          <w:szCs w:val="24"/>
        </w:rPr>
        <w:t xml:space="preserve"> petition to be presented to the</w:t>
      </w:r>
      <w:r w:rsidR="00A501DD" w:rsidRPr="00A5691E">
        <w:rPr>
          <w:rFonts w:ascii="Times New Roman" w:hAnsi="Times New Roman" w:cs="Times New Roman"/>
          <w:sz w:val="24"/>
          <w:szCs w:val="24"/>
        </w:rPr>
        <w:t>ir respective</w:t>
      </w:r>
      <w:r w:rsidR="00E2311D" w:rsidRPr="00A5691E">
        <w:rPr>
          <w:rFonts w:ascii="Times New Roman" w:hAnsi="Times New Roman" w:cs="Times New Roman"/>
          <w:sz w:val="24"/>
          <w:szCs w:val="24"/>
        </w:rPr>
        <w:t xml:space="preserve"> Members of Parliament</w:t>
      </w:r>
      <w:r w:rsidR="00BE654B">
        <w:rPr>
          <w:rFonts w:ascii="Times New Roman" w:hAnsi="Times New Roman" w:cs="Times New Roman"/>
          <w:sz w:val="24"/>
          <w:szCs w:val="24"/>
        </w:rPr>
        <w:t>, a practice</w:t>
      </w:r>
      <w:r w:rsidR="00745D6D" w:rsidRPr="00A5691E">
        <w:rPr>
          <w:rFonts w:ascii="Times New Roman" w:hAnsi="Times New Roman" w:cs="Times New Roman"/>
          <w:sz w:val="24"/>
          <w:szCs w:val="24"/>
        </w:rPr>
        <w:t xml:space="preserve"> consistent wi</w:t>
      </w:r>
      <w:r w:rsidR="00AC5F9D" w:rsidRPr="00A5691E">
        <w:rPr>
          <w:rFonts w:ascii="Times New Roman" w:hAnsi="Times New Roman" w:cs="Times New Roman"/>
          <w:sz w:val="24"/>
          <w:szCs w:val="24"/>
        </w:rPr>
        <w:t>th the</w:t>
      </w:r>
      <w:r w:rsidR="00745D6D" w:rsidRPr="00A5691E">
        <w:rPr>
          <w:rFonts w:ascii="Times New Roman" w:hAnsi="Times New Roman" w:cs="Times New Roman"/>
          <w:sz w:val="24"/>
          <w:szCs w:val="24"/>
        </w:rPr>
        <w:t xml:space="preserve"> </w:t>
      </w:r>
      <w:r w:rsidR="00382577">
        <w:rPr>
          <w:rFonts w:ascii="Times New Roman" w:hAnsi="Times New Roman" w:cs="Times New Roman"/>
          <w:sz w:val="24"/>
          <w:szCs w:val="24"/>
        </w:rPr>
        <w:t xml:space="preserve">incessant </w:t>
      </w:r>
      <w:r w:rsidR="00745D6D" w:rsidRPr="00A5691E">
        <w:rPr>
          <w:rFonts w:ascii="Times New Roman" w:hAnsi="Times New Roman" w:cs="Times New Roman"/>
          <w:sz w:val="24"/>
          <w:szCs w:val="24"/>
        </w:rPr>
        <w:t>call</w:t>
      </w:r>
      <w:r w:rsidR="00382577">
        <w:rPr>
          <w:rFonts w:ascii="Times New Roman" w:hAnsi="Times New Roman" w:cs="Times New Roman"/>
          <w:sz w:val="24"/>
          <w:szCs w:val="24"/>
        </w:rPr>
        <w:t>s</w:t>
      </w:r>
      <w:r w:rsidR="00745D6D" w:rsidRPr="00A5691E">
        <w:rPr>
          <w:rFonts w:ascii="Times New Roman" w:hAnsi="Times New Roman" w:cs="Times New Roman"/>
          <w:sz w:val="24"/>
          <w:szCs w:val="24"/>
        </w:rPr>
        <w:t xml:space="preserve"> </w:t>
      </w:r>
      <w:r w:rsidR="00885617" w:rsidRPr="00A5691E">
        <w:rPr>
          <w:rFonts w:ascii="Times New Roman" w:hAnsi="Times New Roman" w:cs="Times New Roman"/>
          <w:sz w:val="24"/>
          <w:szCs w:val="24"/>
        </w:rPr>
        <w:t>made by</w:t>
      </w:r>
      <w:r w:rsidR="00745D6D" w:rsidRPr="00A5691E">
        <w:rPr>
          <w:rFonts w:ascii="Times New Roman" w:hAnsi="Times New Roman" w:cs="Times New Roman"/>
          <w:sz w:val="24"/>
          <w:szCs w:val="24"/>
        </w:rPr>
        <w:t xml:space="preserve"> </w:t>
      </w:r>
      <w:r w:rsidR="00382577">
        <w:rPr>
          <w:rFonts w:ascii="Times New Roman" w:hAnsi="Times New Roman" w:cs="Times New Roman"/>
          <w:sz w:val="24"/>
          <w:szCs w:val="24"/>
        </w:rPr>
        <w:t xml:space="preserve">anti-corruption </w:t>
      </w:r>
      <w:r w:rsidR="00745D6D" w:rsidRPr="00A5691E">
        <w:rPr>
          <w:rFonts w:ascii="Times New Roman" w:hAnsi="Times New Roman" w:cs="Times New Roman"/>
          <w:sz w:val="24"/>
          <w:szCs w:val="24"/>
        </w:rPr>
        <w:t xml:space="preserve">CSOs </w:t>
      </w:r>
      <w:r w:rsidR="00885617" w:rsidRPr="00A5691E">
        <w:rPr>
          <w:rFonts w:ascii="Times New Roman" w:hAnsi="Times New Roman" w:cs="Times New Roman"/>
          <w:sz w:val="24"/>
          <w:szCs w:val="24"/>
        </w:rPr>
        <w:t>and</w:t>
      </w:r>
      <w:r w:rsidR="00890BDA" w:rsidRPr="00A5691E">
        <w:rPr>
          <w:rFonts w:ascii="Times New Roman" w:hAnsi="Times New Roman" w:cs="Times New Roman"/>
          <w:sz w:val="24"/>
          <w:szCs w:val="24"/>
        </w:rPr>
        <w:t xml:space="preserve"> the </w:t>
      </w:r>
      <w:r w:rsidR="00885617" w:rsidRPr="00A5691E">
        <w:rPr>
          <w:rFonts w:ascii="Times New Roman" w:hAnsi="Times New Roman" w:cs="Times New Roman"/>
          <w:sz w:val="24"/>
          <w:szCs w:val="24"/>
        </w:rPr>
        <w:t>Right to Information (</w:t>
      </w:r>
      <w:r w:rsidR="00890BDA" w:rsidRPr="00A5691E">
        <w:rPr>
          <w:rFonts w:ascii="Times New Roman" w:hAnsi="Times New Roman" w:cs="Times New Roman"/>
          <w:sz w:val="24"/>
          <w:szCs w:val="24"/>
        </w:rPr>
        <w:t>RTI</w:t>
      </w:r>
      <w:r w:rsidR="00885617" w:rsidRPr="00A5691E">
        <w:rPr>
          <w:rFonts w:ascii="Times New Roman" w:hAnsi="Times New Roman" w:cs="Times New Roman"/>
          <w:sz w:val="24"/>
          <w:szCs w:val="24"/>
        </w:rPr>
        <w:t>)</w:t>
      </w:r>
      <w:r w:rsidR="00890BDA" w:rsidRPr="00A5691E">
        <w:rPr>
          <w:rFonts w:ascii="Times New Roman" w:hAnsi="Times New Roman" w:cs="Times New Roman"/>
          <w:sz w:val="24"/>
          <w:szCs w:val="24"/>
        </w:rPr>
        <w:t xml:space="preserve"> Coalition</w:t>
      </w:r>
      <w:r w:rsidR="00745D6D" w:rsidRPr="00A5691E">
        <w:rPr>
          <w:rFonts w:ascii="Times New Roman" w:hAnsi="Times New Roman" w:cs="Times New Roman"/>
          <w:sz w:val="24"/>
          <w:szCs w:val="24"/>
        </w:rPr>
        <w:t xml:space="preserve"> </w:t>
      </w:r>
      <w:r w:rsidR="00AC5F9D" w:rsidRPr="00A5691E">
        <w:rPr>
          <w:rFonts w:ascii="Times New Roman" w:hAnsi="Times New Roman" w:cs="Times New Roman"/>
          <w:sz w:val="24"/>
          <w:szCs w:val="24"/>
        </w:rPr>
        <w:t xml:space="preserve">over </w:t>
      </w:r>
      <w:r w:rsidR="00885617" w:rsidRPr="00A5691E">
        <w:rPr>
          <w:rFonts w:ascii="Times New Roman" w:hAnsi="Times New Roman" w:cs="Times New Roman"/>
          <w:sz w:val="24"/>
          <w:szCs w:val="24"/>
        </w:rPr>
        <w:t>the years.</w:t>
      </w:r>
      <w:r w:rsidR="00005777" w:rsidRPr="00005777">
        <w:rPr>
          <w:rFonts w:ascii="Times New Roman" w:hAnsi="Times New Roman" w:cs="Times New Roman"/>
          <w:sz w:val="24"/>
          <w:szCs w:val="24"/>
        </w:rPr>
        <w:t xml:space="preserve"> </w:t>
      </w:r>
      <w:r w:rsidR="00005777" w:rsidRPr="00A5691E">
        <w:rPr>
          <w:rFonts w:ascii="Times New Roman" w:hAnsi="Times New Roman" w:cs="Times New Roman"/>
          <w:sz w:val="24"/>
          <w:szCs w:val="24"/>
        </w:rPr>
        <w:t xml:space="preserve">With less than seven months to the </w:t>
      </w:r>
      <w:r w:rsidR="00201C44">
        <w:rPr>
          <w:rFonts w:ascii="Times New Roman" w:hAnsi="Times New Roman" w:cs="Times New Roman"/>
          <w:sz w:val="24"/>
          <w:szCs w:val="24"/>
        </w:rPr>
        <w:t xml:space="preserve">general </w:t>
      </w:r>
      <w:r w:rsidR="00005777" w:rsidRPr="00A5691E">
        <w:rPr>
          <w:rFonts w:ascii="Times New Roman" w:hAnsi="Times New Roman" w:cs="Times New Roman"/>
          <w:sz w:val="24"/>
          <w:szCs w:val="24"/>
        </w:rPr>
        <w:t xml:space="preserve">elections, the GII Consortium </w:t>
      </w:r>
      <w:r w:rsidR="00201C44">
        <w:rPr>
          <w:rFonts w:ascii="Times New Roman" w:hAnsi="Times New Roman" w:cs="Times New Roman"/>
          <w:sz w:val="24"/>
          <w:szCs w:val="24"/>
        </w:rPr>
        <w:t>and Ghanaians are</w:t>
      </w:r>
      <w:r w:rsidR="00005777" w:rsidRPr="00A5691E">
        <w:rPr>
          <w:rFonts w:ascii="Times New Roman" w:hAnsi="Times New Roman" w:cs="Times New Roman"/>
          <w:sz w:val="24"/>
          <w:szCs w:val="24"/>
        </w:rPr>
        <w:t xml:space="preserve"> increasingly becoming concerned about the tokenism approach adopted by Parliame</w:t>
      </w:r>
      <w:r w:rsidR="00005777">
        <w:rPr>
          <w:rFonts w:ascii="Times New Roman" w:hAnsi="Times New Roman" w:cs="Times New Roman"/>
          <w:sz w:val="24"/>
          <w:szCs w:val="24"/>
        </w:rPr>
        <w:t>nt with regards to the passage of the RTI Bill</w:t>
      </w:r>
      <w:r w:rsidR="00201C44">
        <w:rPr>
          <w:rFonts w:ascii="Times New Roman" w:hAnsi="Times New Roman" w:cs="Times New Roman"/>
          <w:sz w:val="24"/>
          <w:szCs w:val="24"/>
        </w:rPr>
        <w:t xml:space="preserve"> into law</w:t>
      </w:r>
      <w:r w:rsidR="00005777" w:rsidRPr="00A5691E">
        <w:rPr>
          <w:rFonts w:ascii="Times New Roman" w:hAnsi="Times New Roman" w:cs="Times New Roman"/>
          <w:sz w:val="24"/>
          <w:szCs w:val="24"/>
        </w:rPr>
        <w:t xml:space="preserve">. </w:t>
      </w:r>
    </w:p>
    <w:p w:rsidR="00BE654B" w:rsidRPr="00A5691E" w:rsidRDefault="007608ED" w:rsidP="00CD1EF8">
      <w:pPr>
        <w:jc w:val="both"/>
        <w:rPr>
          <w:rFonts w:ascii="Times New Roman" w:hAnsi="Times New Roman" w:cs="Times New Roman"/>
          <w:sz w:val="24"/>
          <w:szCs w:val="24"/>
        </w:rPr>
      </w:pPr>
      <w:r w:rsidRPr="00A5691E">
        <w:rPr>
          <w:rFonts w:ascii="Times New Roman" w:hAnsi="Times New Roman" w:cs="Times New Roman"/>
          <w:sz w:val="24"/>
          <w:szCs w:val="24"/>
        </w:rPr>
        <w:t xml:space="preserve">The RTI </w:t>
      </w:r>
      <w:r w:rsidR="00382577">
        <w:rPr>
          <w:rFonts w:ascii="Times New Roman" w:hAnsi="Times New Roman" w:cs="Times New Roman"/>
          <w:sz w:val="24"/>
          <w:szCs w:val="24"/>
        </w:rPr>
        <w:t>B</w:t>
      </w:r>
      <w:r w:rsidRPr="00A5691E">
        <w:rPr>
          <w:rFonts w:ascii="Times New Roman" w:hAnsi="Times New Roman" w:cs="Times New Roman"/>
          <w:sz w:val="24"/>
          <w:szCs w:val="24"/>
        </w:rPr>
        <w:t xml:space="preserve">ill was </w:t>
      </w:r>
      <w:r w:rsidR="008E4E0C" w:rsidRPr="00A5691E">
        <w:rPr>
          <w:rFonts w:ascii="Times New Roman" w:hAnsi="Times New Roman" w:cs="Times New Roman"/>
          <w:sz w:val="24"/>
          <w:szCs w:val="24"/>
        </w:rPr>
        <w:t>first laid before Parliament o</w:t>
      </w:r>
      <w:r w:rsidRPr="00A5691E">
        <w:rPr>
          <w:rFonts w:ascii="Times New Roman" w:hAnsi="Times New Roman" w:cs="Times New Roman"/>
          <w:sz w:val="24"/>
          <w:szCs w:val="24"/>
        </w:rPr>
        <w:t>n February</w:t>
      </w:r>
      <w:r w:rsidR="00586721">
        <w:rPr>
          <w:rFonts w:ascii="Times New Roman" w:hAnsi="Times New Roman" w:cs="Times New Roman"/>
          <w:sz w:val="24"/>
          <w:szCs w:val="24"/>
        </w:rPr>
        <w:t xml:space="preserve"> 5</w:t>
      </w:r>
      <w:r w:rsidR="00BE654B">
        <w:rPr>
          <w:rFonts w:ascii="Times New Roman" w:hAnsi="Times New Roman" w:cs="Times New Roman"/>
          <w:sz w:val="24"/>
          <w:szCs w:val="24"/>
        </w:rPr>
        <w:t>,</w:t>
      </w:r>
      <w:r w:rsidRPr="00A5691E">
        <w:rPr>
          <w:rFonts w:ascii="Times New Roman" w:hAnsi="Times New Roman" w:cs="Times New Roman"/>
          <w:sz w:val="24"/>
          <w:szCs w:val="24"/>
        </w:rPr>
        <w:t xml:space="preserve"> 2010</w:t>
      </w:r>
      <w:r w:rsidR="00586721">
        <w:rPr>
          <w:rFonts w:ascii="Times New Roman" w:hAnsi="Times New Roman" w:cs="Times New Roman"/>
          <w:sz w:val="24"/>
          <w:szCs w:val="24"/>
        </w:rPr>
        <w:t xml:space="preserve"> and public consultation started mid-2011</w:t>
      </w:r>
      <w:r w:rsidR="00BE654B">
        <w:rPr>
          <w:rFonts w:ascii="Times New Roman" w:hAnsi="Times New Roman" w:cs="Times New Roman"/>
          <w:sz w:val="24"/>
          <w:szCs w:val="24"/>
        </w:rPr>
        <w:t>.</w:t>
      </w:r>
      <w:r w:rsidR="008E4E0C" w:rsidRPr="00A5691E">
        <w:rPr>
          <w:rFonts w:ascii="Times New Roman" w:hAnsi="Times New Roman" w:cs="Times New Roman"/>
          <w:sz w:val="24"/>
          <w:szCs w:val="24"/>
        </w:rPr>
        <w:t xml:space="preserve"> </w:t>
      </w:r>
      <w:r w:rsidR="00BE654B">
        <w:rPr>
          <w:rStyle w:val="CharAttribute2"/>
        </w:rPr>
        <w:t>On December 17, 2014, the Select Committee tabled its report containing the amendments in Parliament</w:t>
      </w:r>
      <w:r w:rsidR="00586721">
        <w:rPr>
          <w:rStyle w:val="CharAttribute2"/>
        </w:rPr>
        <w:t>. On June 25, 2015, the</w:t>
      </w:r>
      <w:r w:rsidR="00BE654B">
        <w:rPr>
          <w:rStyle w:val="CharAttribute2"/>
        </w:rPr>
        <w:t xml:space="preserve"> Attorney General and Minister for Justice</w:t>
      </w:r>
      <w:r w:rsidR="00586721">
        <w:rPr>
          <w:rStyle w:val="CharAttribute2"/>
        </w:rPr>
        <w:t xml:space="preserve">, </w:t>
      </w:r>
      <w:r w:rsidR="00BE654B">
        <w:rPr>
          <w:rStyle w:val="CharAttribute2"/>
        </w:rPr>
        <w:t xml:space="preserve">Mrs. </w:t>
      </w:r>
      <w:proofErr w:type="spellStart"/>
      <w:r w:rsidR="00BE654B">
        <w:rPr>
          <w:rStyle w:val="CharAttribute2"/>
        </w:rPr>
        <w:t>Marrieta</w:t>
      </w:r>
      <w:proofErr w:type="spellEnd"/>
      <w:r w:rsidR="00BE654B">
        <w:rPr>
          <w:rStyle w:val="CharAttribute2"/>
        </w:rPr>
        <w:t xml:space="preserve"> Brew </w:t>
      </w:r>
      <w:proofErr w:type="spellStart"/>
      <w:r w:rsidR="00BE654B">
        <w:rPr>
          <w:rStyle w:val="CharAttribute2"/>
        </w:rPr>
        <w:t>Appiah-Opong</w:t>
      </w:r>
      <w:proofErr w:type="spellEnd"/>
      <w:r w:rsidR="00586721">
        <w:rPr>
          <w:rStyle w:val="CharAttribute2"/>
        </w:rPr>
        <w:t xml:space="preserve"> </w:t>
      </w:r>
      <w:r w:rsidR="00BE654B">
        <w:rPr>
          <w:rStyle w:val="CharAttribute2"/>
        </w:rPr>
        <w:t>moved the motion for the second reading of the Bill</w:t>
      </w:r>
      <w:r w:rsidR="00382577">
        <w:rPr>
          <w:rStyle w:val="CharAttribute2"/>
        </w:rPr>
        <w:t xml:space="preserve">. </w:t>
      </w:r>
      <w:r w:rsidR="00BE654B">
        <w:rPr>
          <w:rStyle w:val="CharAttribute2"/>
        </w:rPr>
        <w:t xml:space="preserve"> </w:t>
      </w:r>
      <w:r w:rsidR="00382577">
        <w:rPr>
          <w:rStyle w:val="CharAttribute2"/>
        </w:rPr>
        <w:t>O</w:t>
      </w:r>
      <w:r w:rsidR="00586721">
        <w:rPr>
          <w:rStyle w:val="CharAttribute2"/>
        </w:rPr>
        <w:t xml:space="preserve">n June </w:t>
      </w:r>
      <w:r w:rsidR="00382577">
        <w:rPr>
          <w:rStyle w:val="CharAttribute2"/>
        </w:rPr>
        <w:t>30</w:t>
      </w:r>
      <w:r w:rsidR="00586721">
        <w:rPr>
          <w:rStyle w:val="CharAttribute2"/>
        </w:rPr>
        <w:t xml:space="preserve">, 2015 </w:t>
      </w:r>
      <w:r w:rsidR="00BE654B">
        <w:rPr>
          <w:rStyle w:val="CharAttribute2"/>
        </w:rPr>
        <w:t xml:space="preserve">discussions </w:t>
      </w:r>
      <w:r w:rsidR="00382577">
        <w:rPr>
          <w:rStyle w:val="CharAttribute2"/>
        </w:rPr>
        <w:t>on the Bill</w:t>
      </w:r>
      <w:r w:rsidR="00BE654B">
        <w:rPr>
          <w:rStyle w:val="CharAttribute2"/>
        </w:rPr>
        <w:t xml:space="preserve"> commence</w:t>
      </w:r>
      <w:r w:rsidR="00382577">
        <w:rPr>
          <w:rStyle w:val="CharAttribute2"/>
        </w:rPr>
        <w:t>d</w:t>
      </w:r>
      <w:r w:rsidR="00BE654B">
        <w:rPr>
          <w:rStyle w:val="CharAttribute2"/>
        </w:rPr>
        <w:t xml:space="preserve"> and ended on July 24, 2015</w:t>
      </w:r>
      <w:r w:rsidR="00586721">
        <w:rPr>
          <w:rStyle w:val="CharAttribute2"/>
        </w:rPr>
        <w:t xml:space="preserve"> and s</w:t>
      </w:r>
      <w:r w:rsidR="00BE654B">
        <w:rPr>
          <w:rStyle w:val="CharAttribute2"/>
        </w:rPr>
        <w:t xml:space="preserve">ubsequently </w:t>
      </w:r>
      <w:r w:rsidR="00201C44">
        <w:rPr>
          <w:rStyle w:val="CharAttribute2"/>
        </w:rPr>
        <w:t xml:space="preserve">the Bill was </w:t>
      </w:r>
      <w:r w:rsidR="00BE654B">
        <w:rPr>
          <w:rStyle w:val="CharAttribute2"/>
        </w:rPr>
        <w:t>referred to the consideration stage. On October 27, 2015, Parliament resumed sitting for the last quarter of the year 2015 but unfortunately, the RTI Bill was never considered even though it kept appearing on the agenda of Parliament throughout that session.</w:t>
      </w:r>
      <w:r w:rsidR="00586721">
        <w:rPr>
          <w:rStyle w:val="CharAttribute2"/>
        </w:rPr>
        <w:t xml:space="preserve"> </w:t>
      </w:r>
      <w:r w:rsidR="00382577">
        <w:rPr>
          <w:rFonts w:ascii="Times New Roman" w:hAnsi="Times New Roman" w:cs="Times New Roman"/>
          <w:sz w:val="24"/>
          <w:szCs w:val="24"/>
        </w:rPr>
        <w:t>The March 9,</w:t>
      </w:r>
      <w:r w:rsidR="00586721" w:rsidRPr="00A5691E">
        <w:rPr>
          <w:rFonts w:ascii="Times New Roman" w:hAnsi="Times New Roman" w:cs="Times New Roman"/>
          <w:sz w:val="24"/>
          <w:szCs w:val="24"/>
        </w:rPr>
        <w:t xml:space="preserve"> 2016 aborted debate of the </w:t>
      </w:r>
      <w:r w:rsidR="00382577">
        <w:rPr>
          <w:rFonts w:ascii="Times New Roman" w:hAnsi="Times New Roman" w:cs="Times New Roman"/>
          <w:sz w:val="24"/>
          <w:szCs w:val="24"/>
        </w:rPr>
        <w:t>B</w:t>
      </w:r>
      <w:r w:rsidR="00586721" w:rsidRPr="00A5691E">
        <w:rPr>
          <w:rFonts w:ascii="Times New Roman" w:hAnsi="Times New Roman" w:cs="Times New Roman"/>
          <w:sz w:val="24"/>
          <w:szCs w:val="24"/>
        </w:rPr>
        <w:t xml:space="preserve">ill is heightening the fears of Ghanaians that the RTI </w:t>
      </w:r>
      <w:r w:rsidR="00382577">
        <w:rPr>
          <w:rFonts w:ascii="Times New Roman" w:hAnsi="Times New Roman" w:cs="Times New Roman"/>
          <w:sz w:val="24"/>
          <w:szCs w:val="24"/>
        </w:rPr>
        <w:t>B</w:t>
      </w:r>
      <w:r w:rsidR="00586721" w:rsidRPr="00A5691E">
        <w:rPr>
          <w:rFonts w:ascii="Times New Roman" w:hAnsi="Times New Roman" w:cs="Times New Roman"/>
          <w:sz w:val="24"/>
          <w:szCs w:val="24"/>
        </w:rPr>
        <w:t xml:space="preserve">ill </w:t>
      </w:r>
      <w:r w:rsidR="00586721">
        <w:rPr>
          <w:rFonts w:ascii="Times New Roman" w:hAnsi="Times New Roman" w:cs="Times New Roman"/>
          <w:sz w:val="24"/>
          <w:szCs w:val="24"/>
        </w:rPr>
        <w:t xml:space="preserve">may not be passed </w:t>
      </w:r>
      <w:r w:rsidR="00586721" w:rsidRPr="00A5691E">
        <w:rPr>
          <w:rFonts w:ascii="Times New Roman" w:hAnsi="Times New Roman" w:cs="Times New Roman"/>
          <w:sz w:val="24"/>
          <w:szCs w:val="24"/>
        </w:rPr>
        <w:t xml:space="preserve">before </w:t>
      </w:r>
      <w:r w:rsidR="00382577">
        <w:rPr>
          <w:rFonts w:ascii="Times New Roman" w:hAnsi="Times New Roman" w:cs="Times New Roman"/>
          <w:sz w:val="24"/>
          <w:szCs w:val="24"/>
        </w:rPr>
        <w:t>this Parliament elapses as it has happened over the years</w:t>
      </w:r>
      <w:r w:rsidR="00586721" w:rsidRPr="00A5691E">
        <w:rPr>
          <w:rFonts w:ascii="Times New Roman" w:hAnsi="Times New Roman" w:cs="Times New Roman"/>
          <w:sz w:val="24"/>
          <w:szCs w:val="24"/>
        </w:rPr>
        <w:t xml:space="preserve">. </w:t>
      </w:r>
    </w:p>
    <w:p w:rsidR="00201C44" w:rsidRDefault="003E4A29" w:rsidP="00CD1EF8">
      <w:pPr>
        <w:jc w:val="both"/>
        <w:rPr>
          <w:rFonts w:ascii="Times New Roman" w:hAnsi="Times New Roman" w:cs="Times New Roman"/>
          <w:sz w:val="24"/>
          <w:szCs w:val="24"/>
        </w:rPr>
      </w:pPr>
      <w:r>
        <w:rPr>
          <w:rFonts w:ascii="Times New Roman" w:hAnsi="Times New Roman" w:cs="Times New Roman"/>
          <w:sz w:val="24"/>
          <w:szCs w:val="24"/>
        </w:rPr>
        <w:t>W</w:t>
      </w:r>
      <w:r w:rsidR="00BF4BB8" w:rsidRPr="00A5691E">
        <w:rPr>
          <w:rFonts w:ascii="Times New Roman" w:hAnsi="Times New Roman" w:cs="Times New Roman"/>
          <w:sz w:val="24"/>
          <w:szCs w:val="24"/>
        </w:rPr>
        <w:t xml:space="preserve">ith the </w:t>
      </w:r>
      <w:r w:rsidR="00E2311D" w:rsidRPr="00A5691E">
        <w:rPr>
          <w:rFonts w:ascii="Times New Roman" w:hAnsi="Times New Roman" w:cs="Times New Roman"/>
          <w:sz w:val="24"/>
          <w:szCs w:val="24"/>
        </w:rPr>
        <w:t>increasing reports of p</w:t>
      </w:r>
      <w:r w:rsidR="00BF4BB8" w:rsidRPr="00A5691E">
        <w:rPr>
          <w:rFonts w:ascii="Times New Roman" w:hAnsi="Times New Roman" w:cs="Times New Roman"/>
          <w:sz w:val="24"/>
          <w:szCs w:val="24"/>
        </w:rPr>
        <w:t>ublic sector corruption and the shocking revelations contain</w:t>
      </w:r>
      <w:r w:rsidR="00624BD1" w:rsidRPr="00A5691E">
        <w:rPr>
          <w:rFonts w:ascii="Times New Roman" w:hAnsi="Times New Roman" w:cs="Times New Roman"/>
          <w:sz w:val="24"/>
          <w:szCs w:val="24"/>
        </w:rPr>
        <w:t>ed</w:t>
      </w:r>
      <w:r w:rsidR="00BF4BB8" w:rsidRPr="00A5691E">
        <w:rPr>
          <w:rFonts w:ascii="Times New Roman" w:hAnsi="Times New Roman" w:cs="Times New Roman"/>
          <w:sz w:val="24"/>
          <w:szCs w:val="24"/>
        </w:rPr>
        <w:t xml:space="preserve"> in the yearly Auditor General’s report</w:t>
      </w:r>
      <w:r w:rsidR="00144122" w:rsidRPr="00A5691E">
        <w:rPr>
          <w:rFonts w:ascii="Times New Roman" w:hAnsi="Times New Roman" w:cs="Times New Roman"/>
          <w:sz w:val="24"/>
          <w:szCs w:val="24"/>
        </w:rPr>
        <w:t xml:space="preserve">, citizens can no longer sit aloof waiting </w:t>
      </w:r>
      <w:r w:rsidR="00005777">
        <w:rPr>
          <w:rFonts w:ascii="Times New Roman" w:hAnsi="Times New Roman" w:cs="Times New Roman"/>
          <w:sz w:val="24"/>
          <w:szCs w:val="24"/>
        </w:rPr>
        <w:t>for the passage of this</w:t>
      </w:r>
      <w:r w:rsidR="00144122" w:rsidRPr="00A5691E">
        <w:rPr>
          <w:rFonts w:ascii="Times New Roman" w:hAnsi="Times New Roman" w:cs="Times New Roman"/>
          <w:sz w:val="24"/>
          <w:szCs w:val="24"/>
        </w:rPr>
        <w:t xml:space="preserve"> important piece </w:t>
      </w:r>
      <w:r w:rsidR="008E4E0C" w:rsidRPr="00A5691E">
        <w:rPr>
          <w:rFonts w:ascii="Times New Roman" w:hAnsi="Times New Roman" w:cs="Times New Roman"/>
          <w:sz w:val="24"/>
          <w:szCs w:val="24"/>
        </w:rPr>
        <w:t>of legislation</w:t>
      </w:r>
      <w:r>
        <w:rPr>
          <w:rFonts w:ascii="Times New Roman" w:hAnsi="Times New Roman" w:cs="Times New Roman"/>
          <w:sz w:val="24"/>
          <w:szCs w:val="24"/>
        </w:rPr>
        <w:t xml:space="preserve"> without result</w:t>
      </w:r>
      <w:r w:rsidR="008E4E0C" w:rsidRPr="00A5691E">
        <w:rPr>
          <w:rFonts w:ascii="Times New Roman" w:hAnsi="Times New Roman" w:cs="Times New Roman"/>
          <w:sz w:val="24"/>
          <w:szCs w:val="24"/>
        </w:rPr>
        <w:t xml:space="preserve"> </w:t>
      </w:r>
      <w:r w:rsidR="00005777">
        <w:rPr>
          <w:rFonts w:ascii="Times New Roman" w:hAnsi="Times New Roman" w:cs="Times New Roman"/>
          <w:sz w:val="24"/>
          <w:szCs w:val="24"/>
        </w:rPr>
        <w:t>-</w:t>
      </w:r>
      <w:r w:rsidR="006731B4" w:rsidRPr="00A5691E">
        <w:rPr>
          <w:rFonts w:ascii="Times New Roman" w:hAnsi="Times New Roman" w:cs="Times New Roman"/>
          <w:sz w:val="24"/>
          <w:szCs w:val="24"/>
        </w:rPr>
        <w:t xml:space="preserve"> </w:t>
      </w:r>
      <w:r>
        <w:rPr>
          <w:rFonts w:ascii="Times New Roman" w:hAnsi="Times New Roman" w:cs="Times New Roman"/>
          <w:sz w:val="24"/>
          <w:szCs w:val="24"/>
        </w:rPr>
        <w:t>they</w:t>
      </w:r>
      <w:r w:rsidR="00624BD1" w:rsidRPr="00A5691E">
        <w:rPr>
          <w:rFonts w:ascii="Times New Roman" w:hAnsi="Times New Roman" w:cs="Times New Roman"/>
          <w:sz w:val="24"/>
          <w:szCs w:val="24"/>
        </w:rPr>
        <w:t xml:space="preserve"> </w:t>
      </w:r>
      <w:r w:rsidR="006731B4" w:rsidRPr="00A5691E">
        <w:rPr>
          <w:rFonts w:ascii="Times New Roman" w:hAnsi="Times New Roman" w:cs="Times New Roman"/>
          <w:sz w:val="24"/>
          <w:szCs w:val="24"/>
        </w:rPr>
        <w:t>have decided to rise and speak out for their representative</w:t>
      </w:r>
      <w:r w:rsidR="00624BD1" w:rsidRPr="00A5691E">
        <w:rPr>
          <w:rFonts w:ascii="Times New Roman" w:hAnsi="Times New Roman" w:cs="Times New Roman"/>
          <w:sz w:val="24"/>
          <w:szCs w:val="24"/>
        </w:rPr>
        <w:t>s</w:t>
      </w:r>
      <w:r w:rsidR="006731B4" w:rsidRPr="00A5691E">
        <w:rPr>
          <w:rFonts w:ascii="Times New Roman" w:hAnsi="Times New Roman" w:cs="Times New Roman"/>
          <w:sz w:val="24"/>
          <w:szCs w:val="24"/>
        </w:rPr>
        <w:t xml:space="preserve"> in Parliament to listen</w:t>
      </w:r>
      <w:r w:rsidR="00144122" w:rsidRPr="00A5691E">
        <w:rPr>
          <w:rFonts w:ascii="Times New Roman" w:hAnsi="Times New Roman" w:cs="Times New Roman"/>
          <w:sz w:val="24"/>
          <w:szCs w:val="24"/>
        </w:rPr>
        <w:t xml:space="preserve"> </w:t>
      </w:r>
      <w:r w:rsidR="005951DC" w:rsidRPr="00A5691E">
        <w:rPr>
          <w:rFonts w:ascii="Times New Roman" w:hAnsi="Times New Roman" w:cs="Times New Roman"/>
          <w:sz w:val="24"/>
          <w:szCs w:val="24"/>
        </w:rPr>
        <w:t>and act.</w:t>
      </w:r>
      <w:r w:rsidR="00005777">
        <w:rPr>
          <w:rFonts w:ascii="Times New Roman" w:hAnsi="Times New Roman" w:cs="Times New Roman"/>
          <w:sz w:val="24"/>
          <w:szCs w:val="24"/>
        </w:rPr>
        <w:t xml:space="preserve"> </w:t>
      </w:r>
      <w:r>
        <w:rPr>
          <w:rFonts w:ascii="Times New Roman" w:hAnsi="Times New Roman" w:cs="Times New Roman"/>
          <w:sz w:val="24"/>
          <w:szCs w:val="24"/>
        </w:rPr>
        <w:t>Therefore w</w:t>
      </w:r>
      <w:r w:rsidR="005951DC" w:rsidRPr="00A5691E">
        <w:rPr>
          <w:rFonts w:ascii="Times New Roman" w:hAnsi="Times New Roman" w:cs="Times New Roman"/>
          <w:sz w:val="24"/>
          <w:szCs w:val="24"/>
        </w:rPr>
        <w:t xml:space="preserve">ith a strong voice backed by the will of the people, </w:t>
      </w:r>
      <w:r w:rsidR="00005777">
        <w:rPr>
          <w:rFonts w:ascii="Times New Roman" w:hAnsi="Times New Roman" w:cs="Times New Roman"/>
          <w:sz w:val="24"/>
          <w:szCs w:val="24"/>
        </w:rPr>
        <w:t>the GII Consortium Anti-Corruption Champions working in fifty (50) districts across the</w:t>
      </w:r>
      <w:r w:rsidR="006731B4" w:rsidRPr="00A5691E">
        <w:rPr>
          <w:rFonts w:ascii="Times New Roman" w:hAnsi="Times New Roman" w:cs="Times New Roman"/>
          <w:sz w:val="24"/>
          <w:szCs w:val="24"/>
        </w:rPr>
        <w:t xml:space="preserve"> ten regions</w:t>
      </w:r>
      <w:r w:rsidR="00144122" w:rsidRPr="00A5691E">
        <w:rPr>
          <w:rFonts w:ascii="Times New Roman" w:hAnsi="Times New Roman" w:cs="Times New Roman"/>
          <w:sz w:val="24"/>
          <w:szCs w:val="24"/>
        </w:rPr>
        <w:t xml:space="preserve"> </w:t>
      </w:r>
      <w:r w:rsidR="00005777">
        <w:rPr>
          <w:rFonts w:ascii="Times New Roman" w:hAnsi="Times New Roman" w:cs="Times New Roman"/>
          <w:sz w:val="24"/>
          <w:szCs w:val="24"/>
        </w:rPr>
        <w:t xml:space="preserve">of Ghana, </w:t>
      </w:r>
      <w:r w:rsidR="00144122" w:rsidRPr="00A5691E">
        <w:rPr>
          <w:rFonts w:ascii="Times New Roman" w:hAnsi="Times New Roman" w:cs="Times New Roman"/>
          <w:sz w:val="24"/>
          <w:szCs w:val="24"/>
        </w:rPr>
        <w:t xml:space="preserve">have </w:t>
      </w:r>
      <w:r w:rsidR="00631630" w:rsidRPr="00A5691E">
        <w:rPr>
          <w:rFonts w:ascii="Times New Roman" w:hAnsi="Times New Roman" w:cs="Times New Roman"/>
          <w:sz w:val="24"/>
          <w:szCs w:val="24"/>
        </w:rPr>
        <w:t>volunteered</w:t>
      </w:r>
      <w:r w:rsidR="00144122" w:rsidRPr="00A5691E">
        <w:rPr>
          <w:rFonts w:ascii="Times New Roman" w:hAnsi="Times New Roman" w:cs="Times New Roman"/>
          <w:sz w:val="24"/>
          <w:szCs w:val="24"/>
        </w:rPr>
        <w:t xml:space="preserve"> to collect signatures</w:t>
      </w:r>
      <w:r w:rsidR="006731B4" w:rsidRPr="00A5691E">
        <w:rPr>
          <w:rFonts w:ascii="Times New Roman" w:hAnsi="Times New Roman" w:cs="Times New Roman"/>
          <w:sz w:val="24"/>
          <w:szCs w:val="24"/>
        </w:rPr>
        <w:t xml:space="preserve"> </w:t>
      </w:r>
      <w:r w:rsidR="00144122" w:rsidRPr="00A5691E">
        <w:rPr>
          <w:rFonts w:ascii="Times New Roman" w:hAnsi="Times New Roman" w:cs="Times New Roman"/>
          <w:sz w:val="24"/>
          <w:szCs w:val="24"/>
        </w:rPr>
        <w:t xml:space="preserve">to </w:t>
      </w:r>
      <w:r w:rsidR="00631630" w:rsidRPr="00A5691E">
        <w:rPr>
          <w:rFonts w:ascii="Times New Roman" w:hAnsi="Times New Roman" w:cs="Times New Roman"/>
          <w:sz w:val="24"/>
          <w:szCs w:val="24"/>
        </w:rPr>
        <w:t>petition the</w:t>
      </w:r>
      <w:r w:rsidR="006731B4" w:rsidRPr="00A5691E">
        <w:rPr>
          <w:rFonts w:ascii="Times New Roman" w:hAnsi="Times New Roman" w:cs="Times New Roman"/>
          <w:sz w:val="24"/>
          <w:szCs w:val="24"/>
        </w:rPr>
        <w:t>ir</w:t>
      </w:r>
      <w:r w:rsidR="0020445A" w:rsidRPr="00A5691E">
        <w:rPr>
          <w:rFonts w:ascii="Times New Roman" w:hAnsi="Times New Roman" w:cs="Times New Roman"/>
          <w:sz w:val="24"/>
          <w:szCs w:val="24"/>
        </w:rPr>
        <w:t xml:space="preserve"> Members </w:t>
      </w:r>
      <w:r w:rsidR="00631630" w:rsidRPr="00A5691E">
        <w:rPr>
          <w:rFonts w:ascii="Times New Roman" w:hAnsi="Times New Roman" w:cs="Times New Roman"/>
          <w:sz w:val="24"/>
          <w:szCs w:val="24"/>
        </w:rPr>
        <w:t xml:space="preserve">of Parliament </w:t>
      </w:r>
      <w:r w:rsidR="0020445A" w:rsidRPr="00A5691E">
        <w:rPr>
          <w:rFonts w:ascii="Times New Roman" w:hAnsi="Times New Roman" w:cs="Times New Roman"/>
          <w:sz w:val="24"/>
          <w:szCs w:val="24"/>
        </w:rPr>
        <w:t xml:space="preserve">to consider the Bill and pass it before </w:t>
      </w:r>
      <w:r w:rsidR="00005777">
        <w:rPr>
          <w:rFonts w:ascii="Times New Roman" w:hAnsi="Times New Roman" w:cs="Times New Roman"/>
          <w:sz w:val="24"/>
          <w:szCs w:val="24"/>
        </w:rPr>
        <w:t>the November 7 polls</w:t>
      </w:r>
      <w:r w:rsidR="0020445A" w:rsidRPr="00A5691E">
        <w:rPr>
          <w:rFonts w:ascii="Times New Roman" w:hAnsi="Times New Roman" w:cs="Times New Roman"/>
          <w:sz w:val="24"/>
          <w:szCs w:val="24"/>
        </w:rPr>
        <w:t xml:space="preserve">. </w:t>
      </w:r>
      <w:r w:rsidR="00005777">
        <w:rPr>
          <w:rFonts w:ascii="Times New Roman" w:hAnsi="Times New Roman" w:cs="Times New Roman"/>
          <w:sz w:val="24"/>
          <w:szCs w:val="24"/>
        </w:rPr>
        <w:t xml:space="preserve">So far </w:t>
      </w:r>
      <w:r>
        <w:rPr>
          <w:rFonts w:ascii="Times New Roman" w:hAnsi="Times New Roman" w:cs="Times New Roman"/>
          <w:sz w:val="24"/>
          <w:szCs w:val="24"/>
        </w:rPr>
        <w:t xml:space="preserve">over </w:t>
      </w:r>
      <w:r w:rsidR="00005777">
        <w:rPr>
          <w:rFonts w:ascii="Times New Roman" w:hAnsi="Times New Roman" w:cs="Times New Roman"/>
          <w:sz w:val="24"/>
          <w:szCs w:val="24"/>
        </w:rPr>
        <w:t>1</w:t>
      </w:r>
      <w:r w:rsidR="00201C44">
        <w:rPr>
          <w:rFonts w:ascii="Times New Roman" w:hAnsi="Times New Roman" w:cs="Times New Roman"/>
          <w:sz w:val="24"/>
          <w:szCs w:val="24"/>
        </w:rPr>
        <w:t>,</w:t>
      </w:r>
      <w:r w:rsidR="00005777">
        <w:rPr>
          <w:rFonts w:ascii="Times New Roman" w:hAnsi="Times New Roman" w:cs="Times New Roman"/>
          <w:sz w:val="24"/>
          <w:szCs w:val="24"/>
        </w:rPr>
        <w:t>3</w:t>
      </w:r>
      <w:r w:rsidR="00201C44">
        <w:rPr>
          <w:rFonts w:ascii="Times New Roman" w:hAnsi="Times New Roman" w:cs="Times New Roman"/>
          <w:sz w:val="24"/>
          <w:szCs w:val="24"/>
        </w:rPr>
        <w:t xml:space="preserve">63 Ghanaians have </w:t>
      </w:r>
      <w:r w:rsidR="0020445A" w:rsidRPr="00A5691E">
        <w:rPr>
          <w:rFonts w:ascii="Times New Roman" w:hAnsi="Times New Roman" w:cs="Times New Roman"/>
          <w:sz w:val="24"/>
          <w:szCs w:val="24"/>
        </w:rPr>
        <w:t xml:space="preserve">signed </w:t>
      </w:r>
      <w:r w:rsidR="00201C44">
        <w:rPr>
          <w:rFonts w:ascii="Times New Roman" w:hAnsi="Times New Roman" w:cs="Times New Roman"/>
          <w:sz w:val="24"/>
          <w:szCs w:val="24"/>
        </w:rPr>
        <w:t xml:space="preserve">the petition and the number keeps rising daily as the exercise continues until the RTI law if finally passed.  </w:t>
      </w:r>
    </w:p>
    <w:p w:rsidR="00CD1EF8" w:rsidRPr="00A5691E" w:rsidRDefault="007734C3" w:rsidP="00CD1EF8">
      <w:pPr>
        <w:jc w:val="both"/>
        <w:rPr>
          <w:rFonts w:ascii="Times New Roman" w:hAnsi="Times New Roman" w:cs="Times New Roman"/>
          <w:sz w:val="24"/>
          <w:szCs w:val="24"/>
        </w:rPr>
      </w:pPr>
      <w:r w:rsidRPr="00A5691E">
        <w:rPr>
          <w:rFonts w:ascii="Times New Roman" w:hAnsi="Times New Roman" w:cs="Times New Roman"/>
          <w:sz w:val="24"/>
          <w:szCs w:val="24"/>
        </w:rPr>
        <w:t xml:space="preserve">The </w:t>
      </w:r>
      <w:r w:rsidR="00C23D15" w:rsidRPr="00A5691E">
        <w:rPr>
          <w:rFonts w:ascii="Times New Roman" w:hAnsi="Times New Roman" w:cs="Times New Roman"/>
          <w:sz w:val="24"/>
          <w:szCs w:val="24"/>
        </w:rPr>
        <w:t>GII</w:t>
      </w:r>
      <w:r w:rsidRPr="00A5691E">
        <w:rPr>
          <w:rFonts w:ascii="Times New Roman" w:hAnsi="Times New Roman" w:cs="Times New Roman"/>
          <w:sz w:val="24"/>
          <w:szCs w:val="24"/>
        </w:rPr>
        <w:t xml:space="preserve"> Consortium</w:t>
      </w:r>
      <w:r w:rsidR="00C23D15" w:rsidRPr="00A5691E">
        <w:rPr>
          <w:rFonts w:ascii="Times New Roman" w:hAnsi="Times New Roman" w:cs="Times New Roman"/>
          <w:sz w:val="24"/>
          <w:szCs w:val="24"/>
        </w:rPr>
        <w:t xml:space="preserve"> is </w:t>
      </w:r>
      <w:r w:rsidR="00A5691E" w:rsidRPr="00A5691E">
        <w:rPr>
          <w:rFonts w:ascii="Times New Roman" w:hAnsi="Times New Roman" w:cs="Times New Roman"/>
          <w:sz w:val="24"/>
          <w:szCs w:val="24"/>
        </w:rPr>
        <w:t>confident</w:t>
      </w:r>
      <w:r w:rsidR="00624BD1" w:rsidRPr="00A5691E">
        <w:rPr>
          <w:rFonts w:ascii="Times New Roman" w:hAnsi="Times New Roman" w:cs="Times New Roman"/>
          <w:sz w:val="24"/>
          <w:szCs w:val="24"/>
        </w:rPr>
        <w:t xml:space="preserve"> that </w:t>
      </w:r>
      <w:r w:rsidR="00A5691E" w:rsidRPr="00A5691E">
        <w:rPr>
          <w:rFonts w:ascii="Times New Roman" w:hAnsi="Times New Roman" w:cs="Times New Roman"/>
          <w:sz w:val="24"/>
          <w:szCs w:val="24"/>
        </w:rPr>
        <w:t xml:space="preserve">the </w:t>
      </w:r>
      <w:r w:rsidR="00624BD1" w:rsidRPr="00A5691E">
        <w:rPr>
          <w:rFonts w:ascii="Times New Roman" w:hAnsi="Times New Roman" w:cs="Times New Roman"/>
          <w:sz w:val="24"/>
          <w:szCs w:val="24"/>
        </w:rPr>
        <w:t>pass</w:t>
      </w:r>
      <w:r w:rsidR="00A5691E" w:rsidRPr="00A5691E">
        <w:rPr>
          <w:rFonts w:ascii="Times New Roman" w:hAnsi="Times New Roman" w:cs="Times New Roman"/>
          <w:sz w:val="24"/>
          <w:szCs w:val="24"/>
        </w:rPr>
        <w:t>age</w:t>
      </w:r>
      <w:r w:rsidR="00624BD1" w:rsidRPr="00A5691E">
        <w:rPr>
          <w:rFonts w:ascii="Times New Roman" w:hAnsi="Times New Roman" w:cs="Times New Roman"/>
          <w:sz w:val="24"/>
          <w:szCs w:val="24"/>
        </w:rPr>
        <w:t xml:space="preserve"> </w:t>
      </w:r>
      <w:r w:rsidR="00A5691E" w:rsidRPr="00A5691E">
        <w:rPr>
          <w:rFonts w:ascii="Times New Roman" w:hAnsi="Times New Roman" w:cs="Times New Roman"/>
          <w:sz w:val="24"/>
          <w:szCs w:val="24"/>
        </w:rPr>
        <w:t xml:space="preserve">of </w:t>
      </w:r>
      <w:r w:rsidR="00624BD1" w:rsidRPr="00A5691E">
        <w:rPr>
          <w:rFonts w:ascii="Times New Roman" w:hAnsi="Times New Roman" w:cs="Times New Roman"/>
          <w:sz w:val="24"/>
          <w:szCs w:val="24"/>
        </w:rPr>
        <w:t xml:space="preserve">the </w:t>
      </w:r>
      <w:r w:rsidR="00A5691E" w:rsidRPr="00A5691E">
        <w:rPr>
          <w:rFonts w:ascii="Times New Roman" w:hAnsi="Times New Roman" w:cs="Times New Roman"/>
          <w:sz w:val="24"/>
          <w:szCs w:val="24"/>
        </w:rPr>
        <w:t xml:space="preserve">RTI </w:t>
      </w:r>
      <w:r w:rsidR="003E4A29">
        <w:rPr>
          <w:rFonts w:ascii="Times New Roman" w:hAnsi="Times New Roman" w:cs="Times New Roman"/>
          <w:sz w:val="24"/>
          <w:szCs w:val="24"/>
        </w:rPr>
        <w:t>B</w:t>
      </w:r>
      <w:r w:rsidR="00624BD1" w:rsidRPr="00A5691E">
        <w:rPr>
          <w:rFonts w:ascii="Times New Roman" w:hAnsi="Times New Roman" w:cs="Times New Roman"/>
          <w:sz w:val="24"/>
          <w:szCs w:val="24"/>
        </w:rPr>
        <w:t xml:space="preserve">ill </w:t>
      </w:r>
      <w:r w:rsidR="00A5691E" w:rsidRPr="00A5691E">
        <w:rPr>
          <w:rFonts w:ascii="Times New Roman" w:hAnsi="Times New Roman" w:cs="Times New Roman"/>
          <w:sz w:val="24"/>
          <w:szCs w:val="24"/>
        </w:rPr>
        <w:t xml:space="preserve">into law </w:t>
      </w:r>
      <w:r w:rsidR="00624BD1" w:rsidRPr="00A5691E">
        <w:rPr>
          <w:rFonts w:ascii="Times New Roman" w:hAnsi="Times New Roman" w:cs="Times New Roman"/>
          <w:sz w:val="24"/>
          <w:szCs w:val="24"/>
        </w:rPr>
        <w:t>w</w:t>
      </w:r>
      <w:r w:rsidR="007C5B1A" w:rsidRPr="00A5691E">
        <w:rPr>
          <w:rFonts w:ascii="Times New Roman" w:hAnsi="Times New Roman" w:cs="Times New Roman"/>
          <w:sz w:val="24"/>
          <w:szCs w:val="24"/>
        </w:rPr>
        <w:t>ill go a long way to expand the frontiers of the f</w:t>
      </w:r>
      <w:r w:rsidR="00624BD1" w:rsidRPr="00A5691E">
        <w:rPr>
          <w:rFonts w:ascii="Times New Roman" w:hAnsi="Times New Roman" w:cs="Times New Roman"/>
          <w:sz w:val="24"/>
          <w:szCs w:val="24"/>
        </w:rPr>
        <w:t xml:space="preserve">ight against </w:t>
      </w:r>
      <w:r w:rsidR="007C5B1A" w:rsidRPr="00A5691E">
        <w:rPr>
          <w:rFonts w:ascii="Times New Roman" w:hAnsi="Times New Roman" w:cs="Times New Roman"/>
          <w:sz w:val="24"/>
          <w:szCs w:val="24"/>
        </w:rPr>
        <w:t xml:space="preserve">corruption </w:t>
      </w:r>
      <w:r w:rsidR="003E4A29">
        <w:rPr>
          <w:rFonts w:ascii="Times New Roman" w:hAnsi="Times New Roman" w:cs="Times New Roman"/>
          <w:sz w:val="24"/>
          <w:szCs w:val="24"/>
        </w:rPr>
        <w:t>by</w:t>
      </w:r>
      <w:r w:rsidR="00D84645" w:rsidRPr="00A5691E">
        <w:rPr>
          <w:rFonts w:ascii="Times New Roman" w:hAnsi="Times New Roman" w:cs="Times New Roman"/>
          <w:sz w:val="24"/>
          <w:szCs w:val="24"/>
        </w:rPr>
        <w:t xml:space="preserve"> aid</w:t>
      </w:r>
      <w:r w:rsidR="003E4A29">
        <w:rPr>
          <w:rFonts w:ascii="Times New Roman" w:hAnsi="Times New Roman" w:cs="Times New Roman"/>
          <w:sz w:val="24"/>
          <w:szCs w:val="24"/>
        </w:rPr>
        <w:t>ing</w:t>
      </w:r>
      <w:r w:rsidR="00D84645" w:rsidRPr="00A5691E">
        <w:rPr>
          <w:rFonts w:ascii="Times New Roman" w:hAnsi="Times New Roman" w:cs="Times New Roman"/>
          <w:sz w:val="24"/>
          <w:szCs w:val="24"/>
        </w:rPr>
        <w:t xml:space="preserve"> the effective operationalization of</w:t>
      </w:r>
      <w:r w:rsidR="007C5B1A" w:rsidRPr="00A5691E">
        <w:rPr>
          <w:rFonts w:ascii="Times New Roman" w:hAnsi="Times New Roman" w:cs="Times New Roman"/>
          <w:sz w:val="24"/>
          <w:szCs w:val="24"/>
        </w:rPr>
        <w:t xml:space="preserve"> the legal </w:t>
      </w:r>
      <w:r w:rsidR="003E4A29">
        <w:rPr>
          <w:rFonts w:ascii="Times New Roman" w:hAnsi="Times New Roman" w:cs="Times New Roman"/>
          <w:sz w:val="24"/>
          <w:szCs w:val="24"/>
        </w:rPr>
        <w:t>regime</w:t>
      </w:r>
      <w:r w:rsidR="007C5B1A" w:rsidRPr="00A5691E">
        <w:rPr>
          <w:rFonts w:ascii="Times New Roman" w:hAnsi="Times New Roman" w:cs="Times New Roman"/>
          <w:sz w:val="24"/>
          <w:szCs w:val="24"/>
        </w:rPr>
        <w:t xml:space="preserve"> for access to public information</w:t>
      </w:r>
      <w:r w:rsidR="003E4A29">
        <w:rPr>
          <w:rFonts w:ascii="Times New Roman" w:hAnsi="Times New Roman" w:cs="Times New Roman"/>
          <w:sz w:val="24"/>
          <w:szCs w:val="24"/>
        </w:rPr>
        <w:t>.</w:t>
      </w:r>
    </w:p>
    <w:p w:rsidR="00C23D15" w:rsidRPr="00A5691E" w:rsidRDefault="00C23D15" w:rsidP="00CD1EF8">
      <w:pPr>
        <w:jc w:val="center"/>
        <w:rPr>
          <w:rFonts w:ascii="Times New Roman" w:hAnsi="Times New Roman" w:cs="Times New Roman"/>
          <w:b/>
          <w:sz w:val="24"/>
          <w:szCs w:val="24"/>
        </w:rPr>
      </w:pPr>
      <w:r w:rsidRPr="00A5691E">
        <w:rPr>
          <w:rFonts w:ascii="Times New Roman" w:hAnsi="Times New Roman" w:cs="Times New Roman"/>
          <w:b/>
          <w:sz w:val="24"/>
          <w:szCs w:val="24"/>
        </w:rPr>
        <w:t>Transparency! Transpare</w:t>
      </w:r>
      <w:r w:rsidR="00CD1EF8" w:rsidRPr="00A5691E">
        <w:rPr>
          <w:rFonts w:ascii="Times New Roman" w:hAnsi="Times New Roman" w:cs="Times New Roman"/>
          <w:b/>
          <w:sz w:val="24"/>
          <w:szCs w:val="24"/>
        </w:rPr>
        <w:t>n</w:t>
      </w:r>
      <w:r w:rsidRPr="00A5691E">
        <w:rPr>
          <w:rFonts w:ascii="Times New Roman" w:hAnsi="Times New Roman" w:cs="Times New Roman"/>
          <w:b/>
          <w:sz w:val="24"/>
          <w:szCs w:val="24"/>
        </w:rPr>
        <w:t>cy</w:t>
      </w:r>
      <w:r w:rsidR="00CD1EF8" w:rsidRPr="00A5691E">
        <w:rPr>
          <w:rFonts w:ascii="Times New Roman" w:hAnsi="Times New Roman" w:cs="Times New Roman"/>
          <w:b/>
          <w:sz w:val="24"/>
          <w:szCs w:val="24"/>
        </w:rPr>
        <w:t>!!</w:t>
      </w:r>
      <w:r w:rsidRPr="00A5691E">
        <w:rPr>
          <w:rFonts w:ascii="Times New Roman" w:hAnsi="Times New Roman" w:cs="Times New Roman"/>
          <w:b/>
          <w:sz w:val="24"/>
          <w:szCs w:val="24"/>
        </w:rPr>
        <w:t xml:space="preserve"> Transparency</w:t>
      </w:r>
      <w:r w:rsidR="00CD1EF8" w:rsidRPr="00A5691E">
        <w:rPr>
          <w:rFonts w:ascii="Times New Roman" w:hAnsi="Times New Roman" w:cs="Times New Roman"/>
          <w:b/>
          <w:sz w:val="24"/>
          <w:szCs w:val="24"/>
        </w:rPr>
        <w:t>!!!</w:t>
      </w:r>
    </w:p>
    <w:p w:rsidR="008907F3" w:rsidRDefault="008907F3" w:rsidP="00D84645">
      <w:pPr>
        <w:keepNext/>
        <w:spacing w:after="0"/>
        <w:rPr>
          <w:noProof/>
          <w:lang w:val="en-GB" w:eastAsia="en-GB"/>
        </w:rPr>
      </w:pPr>
      <w:r w:rsidRPr="008907F3">
        <w:rPr>
          <w:noProof/>
          <w:lang w:val="en-GB" w:eastAsia="en-GB"/>
        </w:rPr>
        <w:lastRenderedPageBreak/>
        <w:drawing>
          <wp:inline distT="0" distB="0" distL="0" distR="0">
            <wp:extent cx="4410075" cy="5209465"/>
            <wp:effectExtent l="0" t="0" r="0" b="0"/>
            <wp:docPr id="2" name="Picture 2" descr="G:\WhatsApp\Media\WhatsApp Images\IMG-2016040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WhatsApp\Media\WhatsApp Images\IMG-20160409-WA0006.jpg"/>
                    <pic:cNvPicPr>
                      <a:picLocks noChangeAspect="1" noChangeArrowheads="1"/>
                    </pic:cNvPicPr>
                  </pic:nvPicPr>
                  <pic:blipFill rotWithShape="1">
                    <a:blip r:embed="rId7">
                      <a:extLst>
                        <a:ext uri="{28A0092B-C50C-407E-A947-70E740481C1C}">
                          <a14:useLocalDpi xmlns:a14="http://schemas.microsoft.com/office/drawing/2010/main" val="0"/>
                        </a:ext>
                      </a:extLst>
                    </a:blip>
                    <a:srcRect l="25547" t="20229" r="23858"/>
                    <a:stretch/>
                  </pic:blipFill>
                  <pic:spPr bwMode="auto">
                    <a:xfrm>
                      <a:off x="0" y="0"/>
                      <a:ext cx="4413874" cy="5213953"/>
                    </a:xfrm>
                    <a:prstGeom prst="rect">
                      <a:avLst/>
                    </a:prstGeom>
                    <a:noFill/>
                    <a:ln>
                      <a:noFill/>
                    </a:ln>
                    <a:extLst>
                      <a:ext uri="{53640926-AAD7-44D8-BBD7-CCE9431645EC}">
                        <a14:shadowObscured xmlns:a14="http://schemas.microsoft.com/office/drawing/2010/main"/>
                      </a:ext>
                    </a:extLst>
                  </pic:spPr>
                </pic:pic>
              </a:graphicData>
            </a:graphic>
          </wp:inline>
        </w:drawing>
      </w:r>
    </w:p>
    <w:p w:rsidR="008907F3" w:rsidRDefault="008907F3" w:rsidP="008907F3">
      <w:pPr>
        <w:pStyle w:val="Caption"/>
        <w:spacing w:after="0"/>
        <w:rPr>
          <w:rFonts w:ascii="Times New Roman" w:hAnsi="Times New Roman" w:cs="Times New Roman"/>
          <w:b/>
          <w:i w:val="0"/>
          <w:color w:val="auto"/>
        </w:rPr>
      </w:pPr>
      <w:r w:rsidRPr="00A5691E">
        <w:rPr>
          <w:rFonts w:ascii="Times New Roman" w:hAnsi="Times New Roman" w:cs="Times New Roman"/>
          <w:b/>
          <w:i w:val="0"/>
          <w:color w:val="auto"/>
        </w:rPr>
        <w:t xml:space="preserve">Hon. </w:t>
      </w:r>
      <w:proofErr w:type="spellStart"/>
      <w:r w:rsidRPr="00A5691E">
        <w:rPr>
          <w:rFonts w:ascii="Times New Roman" w:hAnsi="Times New Roman" w:cs="Times New Roman"/>
          <w:b/>
          <w:i w:val="0"/>
          <w:color w:val="auto"/>
        </w:rPr>
        <w:t>Sanja</w:t>
      </w:r>
      <w:proofErr w:type="spellEnd"/>
      <w:r w:rsidRPr="00A5691E">
        <w:rPr>
          <w:rFonts w:ascii="Times New Roman" w:hAnsi="Times New Roman" w:cs="Times New Roman"/>
          <w:b/>
          <w:i w:val="0"/>
          <w:color w:val="auto"/>
        </w:rPr>
        <w:t xml:space="preserve"> </w:t>
      </w:r>
      <w:proofErr w:type="spellStart"/>
      <w:r w:rsidRPr="00A5691E">
        <w:rPr>
          <w:rFonts w:ascii="Times New Roman" w:hAnsi="Times New Roman" w:cs="Times New Roman"/>
          <w:b/>
          <w:i w:val="0"/>
          <w:color w:val="auto"/>
        </w:rPr>
        <w:t>Nanja</w:t>
      </w:r>
      <w:proofErr w:type="spellEnd"/>
      <w:r w:rsidRPr="00A5691E">
        <w:rPr>
          <w:rFonts w:ascii="Times New Roman" w:hAnsi="Times New Roman" w:cs="Times New Roman"/>
          <w:b/>
          <w:i w:val="0"/>
          <w:color w:val="auto"/>
        </w:rPr>
        <w:t xml:space="preserve">, </w:t>
      </w:r>
      <w:proofErr w:type="spellStart"/>
      <w:r w:rsidRPr="00A5691E">
        <w:rPr>
          <w:rFonts w:ascii="Times New Roman" w:hAnsi="Times New Roman" w:cs="Times New Roman"/>
          <w:b/>
          <w:i w:val="0"/>
          <w:color w:val="auto"/>
        </w:rPr>
        <w:t>Atebubu-Amantin</w:t>
      </w:r>
      <w:proofErr w:type="spellEnd"/>
      <w:r w:rsidRPr="00A5691E">
        <w:rPr>
          <w:rFonts w:ascii="Times New Roman" w:hAnsi="Times New Roman" w:cs="Times New Roman"/>
          <w:b/>
          <w:i w:val="0"/>
          <w:color w:val="auto"/>
        </w:rPr>
        <w:t xml:space="preserve"> MP</w:t>
      </w:r>
    </w:p>
    <w:p w:rsidR="00563A35" w:rsidRDefault="008907F3" w:rsidP="00D84645">
      <w:pPr>
        <w:keepNext/>
        <w:spacing w:after="0"/>
        <w:rPr>
          <w:noProof/>
          <w:lang w:val="en-GB" w:eastAsia="en-GB"/>
        </w:rPr>
      </w:pPr>
      <w:bookmarkStart w:id="0" w:name="_GoBack"/>
      <w:r w:rsidRPr="008907F3">
        <w:rPr>
          <w:noProof/>
          <w:lang w:val="en-GB" w:eastAsia="en-GB"/>
        </w:rPr>
        <w:lastRenderedPageBreak/>
        <w:drawing>
          <wp:inline distT="0" distB="0" distL="0" distR="0">
            <wp:extent cx="5954395" cy="5267325"/>
            <wp:effectExtent l="0" t="0" r="8255" b="9525"/>
            <wp:docPr id="1" name="Picture 1" descr="G:\WhatsApp\Media\WhatsApp Images\IMG-2016040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hatsApp\Media\WhatsApp Images\IMG-20160409-WA0004.jpg"/>
                    <pic:cNvPicPr>
                      <a:picLocks noChangeAspect="1" noChangeArrowheads="1"/>
                    </pic:cNvPicPr>
                  </pic:nvPicPr>
                  <pic:blipFill rotWithShape="1">
                    <a:blip r:embed="rId8">
                      <a:extLst>
                        <a:ext uri="{28A0092B-C50C-407E-A947-70E740481C1C}">
                          <a14:useLocalDpi xmlns:a14="http://schemas.microsoft.com/office/drawing/2010/main" val="0"/>
                        </a:ext>
                      </a:extLst>
                    </a:blip>
                    <a:srcRect t="27656" b="22584"/>
                    <a:stretch/>
                  </pic:blipFill>
                  <pic:spPr bwMode="auto">
                    <a:xfrm>
                      <a:off x="0" y="0"/>
                      <a:ext cx="5958221" cy="5270710"/>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B6753E" w:rsidRPr="00A5691E" w:rsidRDefault="00A5691E" w:rsidP="00A5691E">
      <w:pPr>
        <w:pStyle w:val="Caption"/>
        <w:spacing w:after="0"/>
        <w:jc w:val="center"/>
        <w:rPr>
          <w:rFonts w:ascii="Times New Roman" w:hAnsi="Times New Roman" w:cs="Times New Roman"/>
          <w:b/>
          <w:i w:val="0"/>
          <w:color w:val="auto"/>
        </w:rPr>
      </w:pPr>
      <w:r w:rsidRPr="00A5691E">
        <w:rPr>
          <w:rFonts w:ascii="Times New Roman" w:hAnsi="Times New Roman" w:cs="Times New Roman"/>
          <w:b/>
          <w:i w:val="0"/>
          <w:color w:val="auto"/>
        </w:rPr>
        <w:t xml:space="preserve"> </w:t>
      </w:r>
      <w:r w:rsidR="00B6753E" w:rsidRPr="00A5691E">
        <w:rPr>
          <w:rFonts w:ascii="Times New Roman" w:hAnsi="Times New Roman" w:cs="Times New Roman"/>
          <w:b/>
          <w:i w:val="0"/>
          <w:color w:val="auto"/>
        </w:rPr>
        <w:t xml:space="preserve">Hon. Atta </w:t>
      </w:r>
      <w:proofErr w:type="spellStart"/>
      <w:r w:rsidR="00B6753E" w:rsidRPr="00A5691E">
        <w:rPr>
          <w:rFonts w:ascii="Times New Roman" w:hAnsi="Times New Roman" w:cs="Times New Roman"/>
          <w:b/>
          <w:i w:val="0"/>
          <w:color w:val="auto"/>
        </w:rPr>
        <w:t>Akyea</w:t>
      </w:r>
      <w:proofErr w:type="spellEnd"/>
      <w:r w:rsidR="00B6753E" w:rsidRPr="00A5691E">
        <w:rPr>
          <w:rFonts w:ascii="Times New Roman" w:hAnsi="Times New Roman" w:cs="Times New Roman"/>
          <w:b/>
          <w:i w:val="0"/>
          <w:color w:val="auto"/>
        </w:rPr>
        <w:t xml:space="preserve">, </w:t>
      </w:r>
      <w:proofErr w:type="spellStart"/>
      <w:r w:rsidRPr="00A5691E">
        <w:rPr>
          <w:rStyle w:val="st"/>
          <w:rFonts w:ascii="Times New Roman" w:hAnsi="Times New Roman" w:cs="Times New Roman"/>
          <w:b/>
          <w:i w:val="0"/>
          <w:color w:val="auto"/>
        </w:rPr>
        <w:t>Abuakwa</w:t>
      </w:r>
      <w:proofErr w:type="spellEnd"/>
      <w:r w:rsidRPr="00A5691E">
        <w:rPr>
          <w:rStyle w:val="st"/>
          <w:rFonts w:ascii="Times New Roman" w:hAnsi="Times New Roman" w:cs="Times New Roman"/>
          <w:b/>
          <w:i w:val="0"/>
          <w:color w:val="auto"/>
        </w:rPr>
        <w:t xml:space="preserve"> </w:t>
      </w:r>
      <w:r w:rsidR="00B6753E" w:rsidRPr="00A5691E">
        <w:rPr>
          <w:rStyle w:val="st"/>
          <w:rFonts w:ascii="Times New Roman" w:hAnsi="Times New Roman" w:cs="Times New Roman"/>
          <w:b/>
          <w:i w:val="0"/>
          <w:color w:val="auto"/>
        </w:rPr>
        <w:t xml:space="preserve">South </w:t>
      </w:r>
      <w:r w:rsidRPr="00A5691E">
        <w:rPr>
          <w:rStyle w:val="st"/>
          <w:rFonts w:ascii="Times New Roman" w:hAnsi="Times New Roman" w:cs="Times New Roman"/>
          <w:b/>
          <w:i w:val="0"/>
          <w:color w:val="auto"/>
        </w:rPr>
        <w:t>MP</w:t>
      </w:r>
      <w:r w:rsidR="00B6753E" w:rsidRPr="00A5691E">
        <w:rPr>
          <w:rFonts w:ascii="Times New Roman" w:hAnsi="Times New Roman" w:cs="Times New Roman"/>
          <w:b/>
          <w:i w:val="0"/>
          <w:color w:val="auto"/>
        </w:rPr>
        <w:t xml:space="preserve"> receiving the RTI petition</w:t>
      </w:r>
      <w:r w:rsidRPr="00A5691E">
        <w:rPr>
          <w:rFonts w:ascii="Times New Roman" w:hAnsi="Times New Roman" w:cs="Times New Roman"/>
          <w:b/>
          <w:i w:val="0"/>
          <w:color w:val="auto"/>
        </w:rPr>
        <w:t>s.</w:t>
      </w:r>
    </w:p>
    <w:p w:rsidR="00563A35" w:rsidRPr="00CD1EF8" w:rsidRDefault="00563A35" w:rsidP="00A5691E">
      <w:pPr>
        <w:spacing w:after="0"/>
        <w:ind w:left="360" w:hanging="360"/>
        <w:jc w:val="center"/>
        <w:rPr>
          <w:rFonts w:ascii="Times New Roman" w:hAnsi="Times New Roman" w:cs="Times New Roman"/>
          <w:b/>
          <w:sz w:val="24"/>
          <w:szCs w:val="24"/>
        </w:rPr>
      </w:pPr>
    </w:p>
    <w:sectPr w:rsidR="00563A35" w:rsidRPr="00CD1EF8" w:rsidSect="00A5691E">
      <w:footerReference w:type="default" r:id="rId9"/>
      <w:pgSz w:w="12240" w:h="15840"/>
      <w:pgMar w:top="720" w:right="1080" w:bottom="144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4325" w:rsidRDefault="00244325" w:rsidP="00CD1EF8">
      <w:pPr>
        <w:spacing w:after="0" w:line="240" w:lineRule="auto"/>
      </w:pPr>
      <w:r>
        <w:separator/>
      </w:r>
    </w:p>
  </w:endnote>
  <w:endnote w:type="continuationSeparator" w:id="0">
    <w:p w:rsidR="00244325" w:rsidRDefault="00244325" w:rsidP="00CD1E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EF8" w:rsidRPr="00CD1EF8" w:rsidRDefault="00CD1EF8" w:rsidP="00CD1EF8">
    <w:pPr>
      <w:pStyle w:val="Footer"/>
      <w:tabs>
        <w:tab w:val="left" w:pos="2190"/>
        <w:tab w:val="center" w:pos="4680"/>
      </w:tabs>
      <w:jc w:val="cente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4325" w:rsidRDefault="00244325" w:rsidP="00CD1EF8">
      <w:pPr>
        <w:spacing w:after="0" w:line="240" w:lineRule="auto"/>
      </w:pPr>
      <w:r>
        <w:separator/>
      </w:r>
    </w:p>
  </w:footnote>
  <w:footnote w:type="continuationSeparator" w:id="0">
    <w:p w:rsidR="00244325" w:rsidRDefault="00244325" w:rsidP="00CD1EF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899"/>
    <w:rsid w:val="00005777"/>
    <w:rsid w:val="00057A81"/>
    <w:rsid w:val="00091A2D"/>
    <w:rsid w:val="000B7FD6"/>
    <w:rsid w:val="00111AC2"/>
    <w:rsid w:val="00132F1B"/>
    <w:rsid w:val="00144122"/>
    <w:rsid w:val="001B0762"/>
    <w:rsid w:val="001D46E1"/>
    <w:rsid w:val="00201C44"/>
    <w:rsid w:val="0020445A"/>
    <w:rsid w:val="002369E2"/>
    <w:rsid w:val="00244325"/>
    <w:rsid w:val="003353C8"/>
    <w:rsid w:val="00375036"/>
    <w:rsid w:val="00382577"/>
    <w:rsid w:val="003C2D11"/>
    <w:rsid w:val="003D6899"/>
    <w:rsid w:val="003E4A29"/>
    <w:rsid w:val="004B0ECB"/>
    <w:rsid w:val="00563A35"/>
    <w:rsid w:val="00580498"/>
    <w:rsid w:val="00586721"/>
    <w:rsid w:val="005951DC"/>
    <w:rsid w:val="00624BD1"/>
    <w:rsid w:val="00631630"/>
    <w:rsid w:val="006650FE"/>
    <w:rsid w:val="006731B4"/>
    <w:rsid w:val="00693C0D"/>
    <w:rsid w:val="006B6079"/>
    <w:rsid w:val="006C5E54"/>
    <w:rsid w:val="00745D6D"/>
    <w:rsid w:val="007608ED"/>
    <w:rsid w:val="007713BE"/>
    <w:rsid w:val="007734C3"/>
    <w:rsid w:val="007807F0"/>
    <w:rsid w:val="007C5B1A"/>
    <w:rsid w:val="00822B97"/>
    <w:rsid w:val="00867912"/>
    <w:rsid w:val="00873AEF"/>
    <w:rsid w:val="00885617"/>
    <w:rsid w:val="008907F3"/>
    <w:rsid w:val="00890BDA"/>
    <w:rsid w:val="008B32BC"/>
    <w:rsid w:val="008E4E0C"/>
    <w:rsid w:val="00984B75"/>
    <w:rsid w:val="00A33127"/>
    <w:rsid w:val="00A501DD"/>
    <w:rsid w:val="00A5691E"/>
    <w:rsid w:val="00AC5F9D"/>
    <w:rsid w:val="00B6753E"/>
    <w:rsid w:val="00B96C5A"/>
    <w:rsid w:val="00BE654B"/>
    <w:rsid w:val="00BF4BB8"/>
    <w:rsid w:val="00C23D15"/>
    <w:rsid w:val="00C8375F"/>
    <w:rsid w:val="00CD1EF8"/>
    <w:rsid w:val="00D36D16"/>
    <w:rsid w:val="00D377E7"/>
    <w:rsid w:val="00D56664"/>
    <w:rsid w:val="00D80999"/>
    <w:rsid w:val="00D84645"/>
    <w:rsid w:val="00DE4FC4"/>
    <w:rsid w:val="00E02E37"/>
    <w:rsid w:val="00E1000E"/>
    <w:rsid w:val="00E2311D"/>
    <w:rsid w:val="00EB3393"/>
    <w:rsid w:val="00F01150"/>
    <w:rsid w:val="00F646A6"/>
    <w:rsid w:val="00FB30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CAB83C4-9D27-4537-A280-7DC77177A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1E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1EF8"/>
  </w:style>
  <w:style w:type="paragraph" w:styleId="Footer">
    <w:name w:val="footer"/>
    <w:basedOn w:val="Normal"/>
    <w:link w:val="FooterChar"/>
    <w:uiPriority w:val="99"/>
    <w:unhideWhenUsed/>
    <w:rsid w:val="00CD1E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1EF8"/>
  </w:style>
  <w:style w:type="paragraph" w:styleId="BalloonText">
    <w:name w:val="Balloon Text"/>
    <w:basedOn w:val="Normal"/>
    <w:link w:val="BalloonTextChar"/>
    <w:uiPriority w:val="99"/>
    <w:semiHidden/>
    <w:unhideWhenUsed/>
    <w:rsid w:val="00CD1E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1EF8"/>
    <w:rPr>
      <w:rFonts w:ascii="Segoe UI" w:hAnsi="Segoe UI" w:cs="Segoe UI"/>
      <w:sz w:val="18"/>
      <w:szCs w:val="18"/>
    </w:rPr>
  </w:style>
  <w:style w:type="character" w:styleId="CommentReference">
    <w:name w:val="annotation reference"/>
    <w:basedOn w:val="DefaultParagraphFont"/>
    <w:uiPriority w:val="99"/>
    <w:semiHidden/>
    <w:unhideWhenUsed/>
    <w:rsid w:val="00E02E37"/>
    <w:rPr>
      <w:sz w:val="16"/>
      <w:szCs w:val="16"/>
    </w:rPr>
  </w:style>
  <w:style w:type="paragraph" w:styleId="CommentText">
    <w:name w:val="annotation text"/>
    <w:basedOn w:val="Normal"/>
    <w:link w:val="CommentTextChar"/>
    <w:uiPriority w:val="99"/>
    <w:semiHidden/>
    <w:unhideWhenUsed/>
    <w:rsid w:val="00E02E37"/>
    <w:pPr>
      <w:spacing w:line="240" w:lineRule="auto"/>
    </w:pPr>
    <w:rPr>
      <w:sz w:val="20"/>
      <w:szCs w:val="20"/>
    </w:rPr>
  </w:style>
  <w:style w:type="character" w:customStyle="1" w:styleId="CommentTextChar">
    <w:name w:val="Comment Text Char"/>
    <w:basedOn w:val="DefaultParagraphFont"/>
    <w:link w:val="CommentText"/>
    <w:uiPriority w:val="99"/>
    <w:semiHidden/>
    <w:rsid w:val="00E02E37"/>
    <w:rPr>
      <w:sz w:val="20"/>
      <w:szCs w:val="20"/>
    </w:rPr>
  </w:style>
  <w:style w:type="paragraph" w:styleId="CommentSubject">
    <w:name w:val="annotation subject"/>
    <w:basedOn w:val="CommentText"/>
    <w:next w:val="CommentText"/>
    <w:link w:val="CommentSubjectChar"/>
    <w:uiPriority w:val="99"/>
    <w:semiHidden/>
    <w:unhideWhenUsed/>
    <w:rsid w:val="00E02E37"/>
    <w:rPr>
      <w:b/>
      <w:bCs/>
    </w:rPr>
  </w:style>
  <w:style w:type="character" w:customStyle="1" w:styleId="CommentSubjectChar">
    <w:name w:val="Comment Subject Char"/>
    <w:basedOn w:val="CommentTextChar"/>
    <w:link w:val="CommentSubject"/>
    <w:uiPriority w:val="99"/>
    <w:semiHidden/>
    <w:rsid w:val="00E02E37"/>
    <w:rPr>
      <w:b/>
      <w:bCs/>
      <w:sz w:val="20"/>
      <w:szCs w:val="20"/>
    </w:rPr>
  </w:style>
  <w:style w:type="paragraph" w:styleId="Caption">
    <w:name w:val="caption"/>
    <w:basedOn w:val="Normal"/>
    <w:next w:val="Normal"/>
    <w:uiPriority w:val="35"/>
    <w:unhideWhenUsed/>
    <w:qFormat/>
    <w:rsid w:val="00563A35"/>
    <w:pPr>
      <w:spacing w:line="240" w:lineRule="auto"/>
    </w:pPr>
    <w:rPr>
      <w:i/>
      <w:iCs/>
      <w:color w:val="1F497D" w:themeColor="text2"/>
      <w:sz w:val="18"/>
      <w:szCs w:val="18"/>
    </w:rPr>
  </w:style>
  <w:style w:type="character" w:customStyle="1" w:styleId="st">
    <w:name w:val="st"/>
    <w:basedOn w:val="DefaultParagraphFont"/>
    <w:rsid w:val="00B6753E"/>
  </w:style>
  <w:style w:type="paragraph" w:customStyle="1" w:styleId="ParaAttribute2">
    <w:name w:val="ParaAttribute2"/>
    <w:rsid w:val="00BE654B"/>
    <w:pPr>
      <w:spacing w:after="0" w:line="240" w:lineRule="auto"/>
      <w:jc w:val="both"/>
    </w:pPr>
    <w:rPr>
      <w:rFonts w:ascii="Times New Roman" w:eastAsia="Batang" w:hAnsi="Times New Roman" w:cs="Times New Roman"/>
      <w:sz w:val="20"/>
      <w:szCs w:val="20"/>
    </w:rPr>
  </w:style>
  <w:style w:type="character" w:customStyle="1" w:styleId="CharAttribute2">
    <w:name w:val="CharAttribute2"/>
    <w:rsid w:val="00BE654B"/>
    <w:rPr>
      <w:rFonts w:ascii="Times New Roman" w:eastAsia="Calibri"/>
      <w:sz w:val="24"/>
    </w:rPr>
  </w:style>
  <w:style w:type="character" w:customStyle="1" w:styleId="CharAttribute3">
    <w:name w:val="CharAttribute3"/>
    <w:rsid w:val="00BE654B"/>
    <w:rPr>
      <w:rFonts w:ascii="Times New Roman" w:eastAsia="Calibri"/>
      <w:sz w:val="24"/>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0BA9F7-A33B-4850-9A33-93B860970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500</Words>
  <Characters>2853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Mr. Boadi</cp:lastModifiedBy>
  <cp:revision>3</cp:revision>
  <cp:lastPrinted>2016-04-06T10:16:00Z</cp:lastPrinted>
  <dcterms:created xsi:type="dcterms:W3CDTF">2016-04-15T10:21:00Z</dcterms:created>
  <dcterms:modified xsi:type="dcterms:W3CDTF">2016-04-15T10:36:00Z</dcterms:modified>
</cp:coreProperties>
</file>